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F0" w:rsidRPr="002E7B27" w:rsidRDefault="007A52F0" w:rsidP="0020082D">
      <w:pPr>
        <w:autoSpaceDE w:val="0"/>
        <w:autoSpaceDN w:val="0"/>
        <w:adjustRightInd w:val="0"/>
        <w:spacing w:line="1200" w:lineRule="exact"/>
        <w:jc w:val="center"/>
        <w:rPr>
          <w:rFonts w:ascii="Papyrus" w:hAnsi="Papyrus" w:cs="Packard-Bold"/>
          <w:b/>
          <w:bCs/>
          <w:color w:val="2C5152"/>
          <w:sz w:val="76"/>
          <w:szCs w:val="76"/>
        </w:rPr>
      </w:pPr>
      <w:bookmarkStart w:id="0" w:name="_GoBack"/>
      <w:bookmarkEnd w:id="0"/>
      <w:r w:rsidRPr="002E7B27">
        <w:rPr>
          <w:rFonts w:ascii="Papyrus" w:hAnsi="Papyrus" w:cs="Packard-Bold"/>
          <w:b/>
          <w:bCs/>
          <w:color w:val="2C5152"/>
          <w:sz w:val="76"/>
          <w:szCs w:val="76"/>
        </w:rPr>
        <w:t>Conococheague Pioneer Times</w:t>
      </w:r>
    </w:p>
    <w:p w:rsidR="007A52F0" w:rsidRPr="007A52F0" w:rsidRDefault="007A52F0" w:rsidP="002E7B27">
      <w:pPr>
        <w:spacing w:line="600" w:lineRule="exact"/>
        <w:jc w:val="center"/>
        <w:rPr>
          <w:rFonts w:ascii="Footlight MT Light" w:hAnsi="Footlight MT Light"/>
        </w:rPr>
      </w:pPr>
      <w:r w:rsidRPr="007A52F0">
        <w:rPr>
          <w:rFonts w:ascii="Footlight MT Light" w:hAnsi="Footlight MT Light" w:cs="Packard-Bold"/>
          <w:b/>
          <w:bCs/>
          <w:color w:val="2C5152"/>
          <w:sz w:val="40"/>
          <w:szCs w:val="40"/>
        </w:rPr>
        <w:t>The Newslette</w:t>
      </w:r>
      <w:r w:rsidR="0020082D">
        <w:rPr>
          <w:rFonts w:ascii="Footlight MT Light" w:hAnsi="Footlight MT Light" w:cs="Packard-Bold"/>
          <w:b/>
          <w:bCs/>
          <w:color w:val="2C5152"/>
          <w:sz w:val="40"/>
          <w:szCs w:val="40"/>
        </w:rPr>
        <w:t>r of the Conococheague Institute</w:t>
      </w:r>
    </w:p>
    <w:p w:rsidR="007A52F0" w:rsidRDefault="007A52F0" w:rsidP="002E7B27">
      <w:pPr>
        <w:spacing w:line="400" w:lineRule="exact"/>
        <w:rPr>
          <w:rFonts w:ascii="CambriaMath" w:hAnsi="CambriaMath" w:cs="CambriaMath"/>
          <w:sz w:val="24"/>
          <w:szCs w:val="24"/>
        </w:rPr>
      </w:pPr>
    </w:p>
    <w:p w:rsidR="00A309AC" w:rsidRDefault="00B644BC" w:rsidP="007A52F0">
      <w:pPr>
        <w:rPr>
          <w:rFonts w:ascii="CambriaMath" w:hAnsi="CambriaMath" w:cs="CambriaMath"/>
          <w:sz w:val="24"/>
          <w:szCs w:val="24"/>
        </w:rPr>
      </w:pPr>
      <w:r>
        <w:rPr>
          <w:rFonts w:ascii="CambriaMath" w:hAnsi="CambriaMath" w:cs="CambriaMath"/>
          <w:sz w:val="24"/>
          <w:szCs w:val="24"/>
        </w:rPr>
        <w:t>January 2016</w:t>
      </w:r>
      <w:r w:rsidR="007A52F0">
        <w:rPr>
          <w:rFonts w:ascii="CambriaMath" w:hAnsi="CambriaMath" w:cs="CambriaMath"/>
          <w:sz w:val="24"/>
          <w:szCs w:val="24"/>
        </w:rPr>
        <w:t xml:space="preserve">                </w:t>
      </w:r>
      <w:r w:rsidR="003431C2">
        <w:rPr>
          <w:rFonts w:ascii="CambriaMath" w:hAnsi="CambriaMath" w:cs="CambriaMath"/>
          <w:sz w:val="24"/>
          <w:szCs w:val="24"/>
        </w:rPr>
        <w:t xml:space="preserve">                          </w:t>
      </w:r>
      <w:r w:rsidR="007A52F0">
        <w:rPr>
          <w:rFonts w:ascii="CambriaMath" w:hAnsi="CambriaMath" w:cs="CambriaMath"/>
          <w:sz w:val="24"/>
          <w:szCs w:val="24"/>
        </w:rPr>
        <w:t xml:space="preserve">                                                                       </w:t>
      </w:r>
      <w:r>
        <w:rPr>
          <w:rFonts w:ascii="CambriaMath" w:hAnsi="CambriaMath" w:cs="CambriaMath"/>
          <w:sz w:val="24"/>
          <w:szCs w:val="24"/>
        </w:rPr>
        <w:t xml:space="preserve">              Volume 22, Issue 1</w:t>
      </w:r>
    </w:p>
    <w:p w:rsidR="007A52F0" w:rsidRPr="003C0E58" w:rsidRDefault="00DB15ED" w:rsidP="007A52F0">
      <w:pPr>
        <w:rPr>
          <w:rFonts w:ascii="CambriaMath" w:hAnsi="CambriaMath" w:cs="CambriaMath"/>
          <w:sz w:val="32"/>
          <w:szCs w:val="32"/>
        </w:rPr>
      </w:pPr>
      <w:r>
        <w:rPr>
          <w:rFonts w:ascii="CambriaMath" w:hAnsi="CambriaMath" w:cs="CambriaMath"/>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37464</wp:posOffset>
                </wp:positionV>
                <wp:extent cx="6848475" cy="0"/>
                <wp:effectExtent l="0" t="0" r="9525" b="1905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95pt" to="539.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" strokecolor="black [3213]" strokeweight="1pt">
                <o:lock v:ext="edit" shapetype="f"/>
              </v:line>
            </w:pict>
          </mc:Fallback>
        </mc:AlternateContent>
      </w:r>
    </w:p>
    <w:p w:rsidR="00F8726D" w:rsidRPr="003C0E58" w:rsidRDefault="00F8726D" w:rsidP="009856E6">
      <w:pPr>
        <w:autoSpaceDE w:val="0"/>
        <w:autoSpaceDN w:val="0"/>
        <w:adjustRightInd w:val="0"/>
        <w:rPr>
          <w:rFonts w:ascii="Cambria-Bold" w:hAnsi="Cambria-Bold" w:cs="Cambria-Bold"/>
          <w:b/>
          <w:bCs/>
          <w:sz w:val="32"/>
          <w:szCs w:val="32"/>
        </w:rPr>
        <w:sectPr w:rsidR="00F8726D" w:rsidRPr="003C0E58" w:rsidSect="007A52F0">
          <w:pgSz w:w="12240" w:h="15840"/>
          <w:pgMar w:top="720" w:right="720" w:bottom="720" w:left="720" w:header="720" w:footer="720" w:gutter="0"/>
          <w:cols w:space="720"/>
          <w:docGrid w:linePitch="360"/>
        </w:sectPr>
      </w:pPr>
    </w:p>
    <w:p w:rsidR="009856E6" w:rsidRPr="003C0E58" w:rsidRDefault="009856E6" w:rsidP="009856E6">
      <w:pPr>
        <w:autoSpaceDE w:val="0"/>
        <w:autoSpaceDN w:val="0"/>
        <w:adjustRightInd w:val="0"/>
        <w:rPr>
          <w:rFonts w:ascii="Cambria-Bold" w:hAnsi="Cambria-Bold" w:cs="Cambria-Bold"/>
          <w:b/>
          <w:bCs/>
          <w:sz w:val="24"/>
          <w:szCs w:val="24"/>
        </w:rPr>
      </w:pPr>
      <w:r w:rsidRPr="003C0E58">
        <w:rPr>
          <w:rFonts w:ascii="Cambria-Bold" w:hAnsi="Cambria-Bold" w:cs="Cambria-Bold"/>
          <w:b/>
          <w:bCs/>
          <w:sz w:val="24"/>
          <w:szCs w:val="24"/>
        </w:rPr>
        <w:lastRenderedPageBreak/>
        <w:t>Board of Directors</w:t>
      </w:r>
    </w:p>
    <w:p w:rsidR="009856E6" w:rsidRDefault="00B644BC" w:rsidP="009856E6">
      <w:pPr>
        <w:autoSpaceDE w:val="0"/>
        <w:autoSpaceDN w:val="0"/>
        <w:adjustRightInd w:val="0"/>
        <w:rPr>
          <w:rFonts w:ascii="Cambria-Italic" w:hAnsi="Cambria-Italic" w:cs="Cambria-Italic"/>
          <w:i/>
          <w:iCs/>
        </w:rPr>
      </w:pPr>
      <w:r>
        <w:rPr>
          <w:rFonts w:ascii="Cambria-Italic" w:hAnsi="Cambria-Italic" w:cs="Cambria-Italic"/>
          <w:i/>
          <w:iCs/>
        </w:rPr>
        <w:t>Tad Miller</w:t>
      </w:r>
      <w:r w:rsidR="009856E6">
        <w:rPr>
          <w:rFonts w:ascii="Cambria-Italic" w:hAnsi="Cambria-Italic" w:cs="Cambria-Italic"/>
          <w:i/>
          <w:iCs/>
        </w:rPr>
        <w:t>, President</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Betty Jane Lee, Treasurer</w:t>
      </w:r>
    </w:p>
    <w:p w:rsidR="009856E6" w:rsidRDefault="005733E6" w:rsidP="009856E6">
      <w:pPr>
        <w:autoSpaceDE w:val="0"/>
        <w:autoSpaceDN w:val="0"/>
        <w:adjustRightInd w:val="0"/>
        <w:rPr>
          <w:rFonts w:ascii="Cambria-Italic" w:hAnsi="Cambria-Italic" w:cs="Cambria-Italic"/>
          <w:i/>
          <w:iCs/>
        </w:rPr>
      </w:pPr>
      <w:r>
        <w:rPr>
          <w:rFonts w:asciiTheme="majorHAnsi" w:hAnsiTheme="majorHAnsi" w:cs="Times New Roman"/>
          <w:noProof/>
          <w:sz w:val="20"/>
          <w:szCs w:val="20"/>
        </w:rPr>
        <w:drawing>
          <wp:anchor distT="0" distB="0" distL="45720" distR="45720" simplePos="0" relativeHeight="251679744" behindDoc="1" locked="0" layoutInCell="1" allowOverlap="1" wp14:anchorId="4A045EDB" wp14:editId="24B7C76F">
            <wp:simplePos x="0" y="0"/>
            <wp:positionH relativeFrom="column">
              <wp:posOffset>3657600</wp:posOffset>
            </wp:positionH>
            <wp:positionV relativeFrom="paragraph">
              <wp:posOffset>59055</wp:posOffset>
            </wp:positionV>
            <wp:extent cx="990600" cy="817245"/>
            <wp:effectExtent l="57150" t="57150" r="114300" b="116205"/>
            <wp:wrapTight wrapText="bothSides">
              <wp:wrapPolygon edited="0">
                <wp:start x="0" y="-1510"/>
                <wp:lineTo x="-1246" y="-1007"/>
                <wp:lineTo x="-1246" y="22154"/>
                <wp:lineTo x="-415" y="24168"/>
                <wp:lineTo x="22431" y="24168"/>
                <wp:lineTo x="23677" y="23161"/>
                <wp:lineTo x="23677" y="7049"/>
                <wp:lineTo x="22431" y="-503"/>
                <wp:lineTo x="22431" y="-1510"/>
                <wp:lineTo x="0" y="-151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817245"/>
                    </a:xfrm>
                    <a:prstGeom prst="rect">
                      <a:avLst/>
                    </a:prstGeom>
                    <a:ln w="12700" cap="sq">
                      <a:solidFill>
                        <a:srgbClr val="000000"/>
                      </a:solidFill>
                      <a:prstDash val="solid"/>
                      <a:miter lim="800000"/>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9856E6">
        <w:rPr>
          <w:rFonts w:ascii="Cambria-Italic" w:hAnsi="Cambria-Italic" w:cs="Cambria-Italic"/>
          <w:i/>
          <w:iCs/>
        </w:rPr>
        <w:t>Dr. John C. Stauffer, Founder &amp; President Emeritus</w:t>
      </w:r>
    </w:p>
    <w:p w:rsidR="009856E6" w:rsidRDefault="00B644BC" w:rsidP="009856E6">
      <w:pPr>
        <w:autoSpaceDE w:val="0"/>
        <w:autoSpaceDN w:val="0"/>
        <w:adjustRightInd w:val="0"/>
        <w:rPr>
          <w:rFonts w:ascii="Cambria-Italic" w:hAnsi="Cambria-Italic" w:cs="Cambria-Italic"/>
          <w:i/>
          <w:iCs/>
        </w:rPr>
      </w:pPr>
      <w:r>
        <w:rPr>
          <w:rFonts w:ascii="Cambria-Italic" w:hAnsi="Cambria-Italic" w:cs="Cambria-Italic"/>
          <w:i/>
          <w:iCs/>
        </w:rPr>
        <w:t>Chris Ardinger</w:t>
      </w:r>
      <w:r w:rsidR="009856E6">
        <w:rPr>
          <w:rFonts w:ascii="Cambria-Italic" w:hAnsi="Cambria-Italic" w:cs="Cambria-Italic"/>
          <w:i/>
          <w:iCs/>
        </w:rPr>
        <w:t>, Vice President</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David G. Bell</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Rick Read</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Jim Rogers</w:t>
      </w:r>
    </w:p>
    <w:p w:rsidR="007D1A5A" w:rsidRDefault="007D1A5A" w:rsidP="009856E6">
      <w:pPr>
        <w:autoSpaceDE w:val="0"/>
        <w:autoSpaceDN w:val="0"/>
        <w:adjustRightInd w:val="0"/>
        <w:rPr>
          <w:rFonts w:ascii="Cambria-Italic" w:hAnsi="Cambria-Italic" w:cs="Cambria-Italic"/>
          <w:i/>
          <w:iCs/>
        </w:rPr>
      </w:pPr>
      <w:r>
        <w:rPr>
          <w:rFonts w:ascii="Cambria-Italic" w:hAnsi="Cambria-Italic" w:cs="Cambria-Italic"/>
          <w:i/>
          <w:iCs/>
        </w:rPr>
        <w:t>William Sanders</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John R. Stoner</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Willa Weller Kaal</w:t>
      </w:r>
      <w:r w:rsidR="00466BFD">
        <w:rPr>
          <w:rFonts w:ascii="Cambria-Italic" w:hAnsi="Cambria-Italic" w:cs="Cambria-Italic"/>
          <w:i/>
          <w:iCs/>
        </w:rPr>
        <w:t>, Secretary</w:t>
      </w:r>
    </w:p>
    <w:p w:rsidR="009856E6" w:rsidRDefault="009856E6" w:rsidP="009856E6">
      <w:pPr>
        <w:autoSpaceDE w:val="0"/>
        <w:autoSpaceDN w:val="0"/>
        <w:adjustRightInd w:val="0"/>
        <w:rPr>
          <w:rFonts w:ascii="Cambria-Bold" w:hAnsi="Cambria-Bold" w:cs="Cambria-Bold"/>
          <w:b/>
          <w:bCs/>
        </w:rPr>
      </w:pPr>
    </w:p>
    <w:p w:rsidR="009856E6" w:rsidRPr="003C0E58" w:rsidRDefault="009856E6" w:rsidP="009856E6">
      <w:pPr>
        <w:autoSpaceDE w:val="0"/>
        <w:autoSpaceDN w:val="0"/>
        <w:adjustRightInd w:val="0"/>
        <w:rPr>
          <w:rFonts w:ascii="Cambria-Bold" w:hAnsi="Cambria-Bold" w:cs="Cambria-Bold"/>
          <w:b/>
          <w:bCs/>
          <w:sz w:val="24"/>
          <w:szCs w:val="24"/>
        </w:rPr>
      </w:pPr>
      <w:r w:rsidRPr="003C0E58">
        <w:rPr>
          <w:rFonts w:ascii="Cambria-Bold" w:hAnsi="Cambria-Bold" w:cs="Cambria-Bold"/>
          <w:b/>
          <w:bCs/>
          <w:sz w:val="24"/>
          <w:szCs w:val="24"/>
        </w:rPr>
        <w:t>Advisory Board</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Dr. Doris Armstrong-Goldman</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Calvin Bricker</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Gay Buchanan</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Merle Elliott</w:t>
      </w:r>
    </w:p>
    <w:p w:rsidR="00F8726D" w:rsidRDefault="00F8726D" w:rsidP="009856E6">
      <w:pPr>
        <w:autoSpaceDE w:val="0"/>
        <w:autoSpaceDN w:val="0"/>
        <w:adjustRightInd w:val="0"/>
        <w:rPr>
          <w:rFonts w:ascii="Cambria-Italic" w:hAnsi="Cambria-Italic" w:cs="Cambria-Italic"/>
          <w:i/>
          <w:iCs/>
        </w:rPr>
      </w:pPr>
      <w:r>
        <w:rPr>
          <w:rFonts w:ascii="Cambria-Italic" w:hAnsi="Cambria-Italic" w:cs="Cambria-Italic"/>
          <w:i/>
          <w:iCs/>
        </w:rPr>
        <w:t>Tom Finucane</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Peggie Potts</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Dr. Martha E. Stauffer</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Roger Swartz</w:t>
      </w:r>
    </w:p>
    <w:p w:rsidR="00F8726D" w:rsidRDefault="00F8726D" w:rsidP="009856E6">
      <w:pPr>
        <w:autoSpaceDE w:val="0"/>
        <w:autoSpaceDN w:val="0"/>
        <w:adjustRightInd w:val="0"/>
        <w:rPr>
          <w:rFonts w:ascii="Cambria-Bold" w:hAnsi="Cambria-Bold" w:cs="Cambria-Bold"/>
          <w:b/>
          <w:bCs/>
        </w:rPr>
      </w:pPr>
    </w:p>
    <w:p w:rsidR="00F8726D" w:rsidRPr="003C0E58" w:rsidRDefault="00F8726D" w:rsidP="00F8726D">
      <w:pPr>
        <w:autoSpaceDE w:val="0"/>
        <w:autoSpaceDN w:val="0"/>
        <w:adjustRightInd w:val="0"/>
        <w:rPr>
          <w:rFonts w:ascii="Cambria-Bold" w:hAnsi="Cambria-Bold" w:cs="Cambria-Bold"/>
          <w:b/>
          <w:bCs/>
          <w:sz w:val="24"/>
          <w:szCs w:val="24"/>
        </w:rPr>
      </w:pPr>
      <w:r w:rsidRPr="003C0E58">
        <w:rPr>
          <w:rFonts w:ascii="Cambria-Bold" w:hAnsi="Cambria-Bold" w:cs="Cambria-Bold"/>
          <w:b/>
          <w:bCs/>
          <w:sz w:val="24"/>
          <w:szCs w:val="24"/>
        </w:rPr>
        <w:t>Staff</w:t>
      </w:r>
    </w:p>
    <w:p w:rsidR="00F8726D" w:rsidRDefault="00F8726D" w:rsidP="00F8726D">
      <w:pPr>
        <w:autoSpaceDE w:val="0"/>
        <w:autoSpaceDN w:val="0"/>
        <w:adjustRightInd w:val="0"/>
        <w:rPr>
          <w:rFonts w:ascii="Cambria-Italic" w:hAnsi="Cambria-Italic" w:cs="Cambria-Italic"/>
          <w:i/>
          <w:iCs/>
        </w:rPr>
      </w:pPr>
      <w:r>
        <w:rPr>
          <w:rFonts w:ascii="Cambria-Italic" w:hAnsi="Cambria-Italic" w:cs="Cambria-Italic"/>
          <w:i/>
          <w:iCs/>
        </w:rPr>
        <w:t>Clifford Smith, General Manager</w:t>
      </w:r>
    </w:p>
    <w:p w:rsidR="00F8726D" w:rsidRDefault="00F8726D" w:rsidP="00F8726D">
      <w:pPr>
        <w:autoSpaceDE w:val="0"/>
        <w:autoSpaceDN w:val="0"/>
        <w:adjustRightInd w:val="0"/>
        <w:rPr>
          <w:rFonts w:ascii="Cambria-Italic" w:hAnsi="Cambria-Italic" w:cs="Cambria-Italic"/>
          <w:i/>
          <w:iCs/>
        </w:rPr>
      </w:pPr>
      <w:r>
        <w:rPr>
          <w:rFonts w:ascii="Cambria-Italic" w:hAnsi="Cambria-Italic" w:cs="Cambria-Italic"/>
          <w:i/>
          <w:iCs/>
        </w:rPr>
        <w:t>Shirley Shatzer, Administrative Assistant</w:t>
      </w:r>
    </w:p>
    <w:p w:rsidR="00F8726D" w:rsidRDefault="00F8726D" w:rsidP="00F8726D">
      <w:pPr>
        <w:autoSpaceDE w:val="0"/>
        <w:autoSpaceDN w:val="0"/>
        <w:adjustRightInd w:val="0"/>
        <w:rPr>
          <w:rFonts w:ascii="Cambria-Italic" w:hAnsi="Cambria-Italic" w:cs="Cambria-Italic"/>
          <w:i/>
          <w:iCs/>
        </w:rPr>
      </w:pPr>
      <w:r>
        <w:rPr>
          <w:rFonts w:ascii="Cambria-Italic" w:hAnsi="Cambria-Italic" w:cs="Cambria-Italic"/>
          <w:i/>
          <w:iCs/>
        </w:rPr>
        <w:t xml:space="preserve">Mary S. Hartman, </w:t>
      </w:r>
      <w:r w:rsidR="003A1471">
        <w:rPr>
          <w:rFonts w:ascii="Cambria-Italic" w:hAnsi="Cambria-Italic" w:cs="Cambria-Italic"/>
          <w:i/>
          <w:iCs/>
        </w:rPr>
        <w:t>M</w:t>
      </w:r>
      <w:r w:rsidR="00B9152F">
        <w:rPr>
          <w:rFonts w:ascii="Cambria-Italic" w:hAnsi="Cambria-Italic" w:cs="Cambria-Italic"/>
          <w:i/>
          <w:iCs/>
        </w:rPr>
        <w:t>anager of Collections</w:t>
      </w:r>
    </w:p>
    <w:p w:rsidR="00F8726D" w:rsidRDefault="008E7ECF" w:rsidP="00F8726D">
      <w:pPr>
        <w:autoSpaceDE w:val="0"/>
        <w:autoSpaceDN w:val="0"/>
        <w:adjustRightInd w:val="0"/>
        <w:rPr>
          <w:rFonts w:ascii="Cambria-Italic" w:hAnsi="Cambria-Italic" w:cs="Cambria-Italic"/>
          <w:i/>
          <w:iCs/>
        </w:rPr>
      </w:pPr>
      <w:r>
        <w:rPr>
          <w:rFonts w:ascii="Cambria-Italic" w:hAnsi="Cambria-Italic" w:cs="Cambria-Italic"/>
          <w:i/>
          <w:iCs/>
        </w:rPr>
        <w:t xml:space="preserve">  </w:t>
      </w:r>
      <w:r w:rsidR="00F8726D">
        <w:rPr>
          <w:rFonts w:ascii="Cambria-Italic" w:hAnsi="Cambria-Italic" w:cs="Cambria-Italic"/>
          <w:i/>
          <w:iCs/>
        </w:rPr>
        <w:t>&amp; Resident Caretaker</w:t>
      </w:r>
    </w:p>
    <w:p w:rsidR="00F8726D" w:rsidRDefault="00F8726D" w:rsidP="00F8726D">
      <w:pPr>
        <w:autoSpaceDE w:val="0"/>
        <w:autoSpaceDN w:val="0"/>
        <w:adjustRightInd w:val="0"/>
        <w:rPr>
          <w:rFonts w:ascii="Cambria-Italic" w:hAnsi="Cambria-Italic" w:cs="Cambria-Italic"/>
          <w:i/>
          <w:iCs/>
        </w:rPr>
      </w:pPr>
      <w:r>
        <w:rPr>
          <w:rFonts w:ascii="Cambria-Italic" w:hAnsi="Cambria-Italic" w:cs="Cambria-Italic"/>
          <w:i/>
          <w:iCs/>
        </w:rPr>
        <w:t>Rachel B.K. Nichols, Development Coordinator</w:t>
      </w:r>
    </w:p>
    <w:p w:rsidR="008E7ECF" w:rsidRDefault="008E7ECF" w:rsidP="00F8726D">
      <w:pPr>
        <w:autoSpaceDE w:val="0"/>
        <w:autoSpaceDN w:val="0"/>
        <w:adjustRightInd w:val="0"/>
        <w:rPr>
          <w:rFonts w:ascii="Cambria-Italic" w:hAnsi="Cambria-Italic" w:cs="Cambria-Italic"/>
          <w:i/>
          <w:iCs/>
        </w:rPr>
      </w:pPr>
      <w:r>
        <w:rPr>
          <w:rFonts w:ascii="Cambria-Italic" w:hAnsi="Cambria-Italic" w:cs="Cambria-Italic"/>
          <w:i/>
          <w:iCs/>
        </w:rPr>
        <w:t xml:space="preserve">Joan Rockwell and Donna Lutzow, </w:t>
      </w:r>
    </w:p>
    <w:p w:rsidR="008E7ECF" w:rsidRDefault="008E7ECF" w:rsidP="00F8726D">
      <w:pPr>
        <w:autoSpaceDE w:val="0"/>
        <w:autoSpaceDN w:val="0"/>
        <w:adjustRightInd w:val="0"/>
        <w:rPr>
          <w:rFonts w:ascii="Cambria-Italic" w:hAnsi="Cambria-Italic" w:cs="Cambria-Italic"/>
          <w:i/>
          <w:iCs/>
        </w:rPr>
      </w:pPr>
      <w:r>
        <w:rPr>
          <w:rFonts w:ascii="Cambria-Italic" w:hAnsi="Cambria-Italic" w:cs="Cambria-Italic"/>
          <w:i/>
          <w:iCs/>
        </w:rPr>
        <w:t xml:space="preserve">  Library Assistants</w:t>
      </w:r>
    </w:p>
    <w:p w:rsidR="00F8726D" w:rsidRDefault="00F8726D" w:rsidP="00F8726D">
      <w:pPr>
        <w:autoSpaceDE w:val="0"/>
        <w:autoSpaceDN w:val="0"/>
        <w:adjustRightInd w:val="0"/>
        <w:rPr>
          <w:rFonts w:ascii="Cambria-Bold" w:hAnsi="Cambria-Bold" w:cs="Cambria-Bold"/>
          <w:b/>
          <w:bCs/>
        </w:rPr>
      </w:pPr>
    </w:p>
    <w:p w:rsidR="009856E6" w:rsidRPr="003C0E58" w:rsidRDefault="009856E6" w:rsidP="009856E6">
      <w:pPr>
        <w:autoSpaceDE w:val="0"/>
        <w:autoSpaceDN w:val="0"/>
        <w:adjustRightInd w:val="0"/>
        <w:rPr>
          <w:rFonts w:ascii="Cambria-Bold" w:hAnsi="Cambria-Bold" w:cs="Cambria-Bold"/>
          <w:b/>
          <w:bCs/>
          <w:sz w:val="24"/>
          <w:szCs w:val="24"/>
        </w:rPr>
      </w:pPr>
      <w:r w:rsidRPr="003C0E58">
        <w:rPr>
          <w:rFonts w:ascii="Cambria-Bold" w:hAnsi="Cambria-Bold" w:cs="Cambria-Bold"/>
          <w:b/>
          <w:bCs/>
          <w:sz w:val="24"/>
          <w:szCs w:val="24"/>
        </w:rPr>
        <w:t>Mailing Address</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12995 Bain Road</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Mercersburg, PA 17236</w:t>
      </w:r>
    </w:p>
    <w:p w:rsidR="009856E6" w:rsidRDefault="009856E6" w:rsidP="009856E6">
      <w:pPr>
        <w:autoSpaceDE w:val="0"/>
        <w:autoSpaceDN w:val="0"/>
        <w:adjustRightInd w:val="0"/>
        <w:rPr>
          <w:rFonts w:ascii="Cambria-Italic" w:hAnsi="Cambria-Italic" w:cs="Cambria-Italic"/>
          <w:i/>
          <w:iCs/>
        </w:rPr>
      </w:pPr>
      <w:r>
        <w:rPr>
          <w:rFonts w:ascii="Cambria-Italic" w:hAnsi="Cambria-Italic" w:cs="Cambria-Italic"/>
          <w:i/>
          <w:iCs/>
        </w:rPr>
        <w:t>Phone: (717) 328-3467</w:t>
      </w:r>
    </w:p>
    <w:p w:rsidR="009856E6" w:rsidRDefault="009856E6" w:rsidP="009856E6">
      <w:pPr>
        <w:autoSpaceDE w:val="0"/>
        <w:autoSpaceDN w:val="0"/>
        <w:adjustRightInd w:val="0"/>
        <w:rPr>
          <w:rFonts w:ascii="Cambria-Italic" w:hAnsi="Cambria-Italic" w:cs="Cambria-Italic"/>
          <w:i/>
          <w:iCs/>
          <w:sz w:val="24"/>
          <w:szCs w:val="24"/>
        </w:rPr>
      </w:pPr>
      <w:r>
        <w:rPr>
          <w:rFonts w:ascii="Cambria-Italic" w:hAnsi="Cambria-Italic" w:cs="Cambria-Italic"/>
          <w:i/>
          <w:iCs/>
          <w:sz w:val="24"/>
          <w:szCs w:val="24"/>
        </w:rPr>
        <w:t>Fax: (717) 328-2800</w:t>
      </w:r>
    </w:p>
    <w:p w:rsidR="009856E6" w:rsidRDefault="009856E6" w:rsidP="009856E6">
      <w:pPr>
        <w:autoSpaceDE w:val="0"/>
        <w:autoSpaceDN w:val="0"/>
        <w:adjustRightInd w:val="0"/>
        <w:rPr>
          <w:rFonts w:ascii="Cambria-Italic" w:hAnsi="Cambria-Italic" w:cs="Cambria-Italic"/>
          <w:i/>
          <w:iCs/>
          <w:sz w:val="24"/>
          <w:szCs w:val="24"/>
        </w:rPr>
      </w:pPr>
      <w:r>
        <w:rPr>
          <w:rFonts w:ascii="Cambria-Italic" w:hAnsi="Cambria-Italic" w:cs="Cambria-Italic"/>
          <w:i/>
          <w:iCs/>
          <w:sz w:val="24"/>
          <w:szCs w:val="24"/>
        </w:rPr>
        <w:t>info@</w:t>
      </w:r>
      <w:r w:rsidR="00FE0B71">
        <w:rPr>
          <w:rFonts w:ascii="Cambria-Italic" w:hAnsi="Cambria-Italic" w:cs="Cambria-Italic"/>
          <w:i/>
          <w:iCs/>
          <w:sz w:val="24"/>
          <w:szCs w:val="24"/>
        </w:rPr>
        <w:t>ci</w:t>
      </w:r>
      <w:r>
        <w:rPr>
          <w:rFonts w:ascii="Cambria-Italic" w:hAnsi="Cambria-Italic" w:cs="Cambria-Italic"/>
          <w:i/>
          <w:iCs/>
          <w:sz w:val="24"/>
          <w:szCs w:val="24"/>
        </w:rPr>
        <w:t>mlg.org</w:t>
      </w:r>
    </w:p>
    <w:p w:rsidR="009856E6" w:rsidRDefault="009856E6" w:rsidP="009856E6">
      <w:pPr>
        <w:autoSpaceDE w:val="0"/>
        <w:autoSpaceDN w:val="0"/>
        <w:adjustRightInd w:val="0"/>
        <w:rPr>
          <w:rFonts w:ascii="Cambria-Italic" w:hAnsi="Cambria-Italic" w:cs="Cambria-Italic"/>
          <w:i/>
          <w:iCs/>
          <w:sz w:val="24"/>
          <w:szCs w:val="24"/>
        </w:rPr>
      </w:pPr>
      <w:r>
        <w:rPr>
          <w:rFonts w:ascii="Cambria-Italic" w:hAnsi="Cambria-Italic" w:cs="Cambria-Italic"/>
          <w:i/>
          <w:iCs/>
          <w:sz w:val="24"/>
          <w:szCs w:val="24"/>
        </w:rPr>
        <w:t>www.</w:t>
      </w:r>
      <w:r w:rsidR="00FE0B71">
        <w:rPr>
          <w:rFonts w:ascii="Cambria-Italic" w:hAnsi="Cambria-Italic" w:cs="Cambria-Italic"/>
          <w:i/>
          <w:iCs/>
          <w:sz w:val="24"/>
          <w:szCs w:val="24"/>
        </w:rPr>
        <w:t>ci</w:t>
      </w:r>
      <w:r>
        <w:rPr>
          <w:rFonts w:ascii="Cambria-Italic" w:hAnsi="Cambria-Italic" w:cs="Cambria-Italic"/>
          <w:i/>
          <w:iCs/>
          <w:sz w:val="24"/>
          <w:szCs w:val="24"/>
        </w:rPr>
        <w:t>mlg.org</w:t>
      </w:r>
    </w:p>
    <w:p w:rsidR="009856E6" w:rsidRDefault="009856E6" w:rsidP="009856E6">
      <w:pPr>
        <w:autoSpaceDE w:val="0"/>
        <w:autoSpaceDN w:val="0"/>
        <w:adjustRightInd w:val="0"/>
        <w:rPr>
          <w:rFonts w:ascii="Cambria-Italic" w:hAnsi="Cambria-Italic" w:cs="Cambria-Italic"/>
          <w:i/>
          <w:iCs/>
          <w:sz w:val="24"/>
          <w:szCs w:val="24"/>
        </w:rPr>
      </w:pPr>
      <w:r>
        <w:rPr>
          <w:rFonts w:ascii="Cambria-Italic" w:hAnsi="Cambria-Italic" w:cs="Cambria-Italic"/>
          <w:i/>
          <w:iCs/>
          <w:sz w:val="24"/>
          <w:szCs w:val="24"/>
        </w:rPr>
        <w:t>www.</w:t>
      </w:r>
      <w:r w:rsidR="00FE0B71">
        <w:rPr>
          <w:rFonts w:ascii="Cambria-Italic" w:hAnsi="Cambria-Italic" w:cs="Cambria-Italic"/>
          <w:i/>
          <w:iCs/>
          <w:sz w:val="24"/>
          <w:szCs w:val="24"/>
        </w:rPr>
        <w:t>ci</w:t>
      </w:r>
      <w:r>
        <w:rPr>
          <w:rFonts w:ascii="Cambria-Italic" w:hAnsi="Cambria-Italic" w:cs="Cambria-Italic"/>
          <w:i/>
          <w:iCs/>
          <w:sz w:val="24"/>
          <w:szCs w:val="24"/>
        </w:rPr>
        <w:t>mlg.org/blog</w:t>
      </w:r>
    </w:p>
    <w:p w:rsidR="009856E6" w:rsidRDefault="009856E6" w:rsidP="009856E6">
      <w:pPr>
        <w:autoSpaceDE w:val="0"/>
        <w:autoSpaceDN w:val="0"/>
        <w:adjustRightInd w:val="0"/>
        <w:rPr>
          <w:rFonts w:ascii="Cambria-Italic" w:hAnsi="Cambria-Italic" w:cs="Cambria-Italic"/>
          <w:i/>
          <w:iCs/>
          <w:sz w:val="24"/>
          <w:szCs w:val="24"/>
        </w:rPr>
      </w:pPr>
      <w:r>
        <w:rPr>
          <w:rFonts w:ascii="Cambria-Italic" w:hAnsi="Cambria-Italic" w:cs="Cambria-Italic"/>
          <w:i/>
          <w:iCs/>
          <w:sz w:val="24"/>
          <w:szCs w:val="24"/>
        </w:rPr>
        <w:t>www.facebook.com/conococheagueinstitute</w:t>
      </w:r>
    </w:p>
    <w:p w:rsidR="003C0E58" w:rsidRPr="00675E8F" w:rsidRDefault="00675E8F" w:rsidP="00675E8F">
      <w:pPr>
        <w:rPr>
          <w:rFonts w:ascii="Cambria-BoldItalic" w:hAnsi="Cambria-BoldItalic" w:cs="Cambria-BoldItalic"/>
          <w:bCs/>
          <w:iCs/>
          <w:noProof/>
          <w:sz w:val="28"/>
          <w:szCs w:val="28"/>
        </w:rPr>
      </w:pPr>
      <w:r>
        <w:rPr>
          <w:rFonts w:ascii="Cambria-BoldItalic" w:hAnsi="Cambria-BoldItalic" w:cs="Cambria-BoldItalic"/>
          <w:bCs/>
          <w:iCs/>
          <w:noProof/>
          <w:sz w:val="28"/>
          <w:szCs w:val="28"/>
        </w:rPr>
        <w:t xml:space="preserve">                   </w:t>
      </w:r>
      <w:r w:rsidR="008E7ECF">
        <w:rPr>
          <w:rFonts w:ascii="Cambria-BoldItalic" w:hAnsi="Cambria-BoldItalic" w:cs="Cambria-BoldItalic"/>
          <w:bCs/>
          <w:iCs/>
          <w:noProof/>
          <w:sz w:val="28"/>
          <w:szCs w:val="28"/>
        </w:rPr>
        <w:drawing>
          <wp:inline distT="0" distB="0" distL="0" distR="0" wp14:anchorId="34813C96" wp14:editId="5CFE1803">
            <wp:extent cx="992833" cy="737011"/>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blank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2833" cy="737011"/>
                    </a:xfrm>
                    <a:prstGeom prst="rect">
                      <a:avLst/>
                    </a:prstGeom>
                  </pic:spPr>
                </pic:pic>
              </a:graphicData>
            </a:graphic>
          </wp:inline>
        </w:drawing>
      </w:r>
    </w:p>
    <w:p w:rsidR="00F8726D" w:rsidRDefault="00293909" w:rsidP="00572162">
      <w:pPr>
        <w:autoSpaceDE w:val="0"/>
        <w:autoSpaceDN w:val="0"/>
        <w:adjustRightInd w:val="0"/>
        <w:jc w:val="center"/>
        <w:rPr>
          <w:rFonts w:ascii="Cambria-BoldItalic" w:hAnsi="Cambria-BoldItalic" w:cs="Cambria-BoldItalic"/>
          <w:b/>
          <w:bCs/>
          <w:i/>
          <w:iCs/>
          <w:sz w:val="28"/>
          <w:szCs w:val="28"/>
        </w:rPr>
      </w:pPr>
      <w:r>
        <w:rPr>
          <w:rFonts w:ascii="Cambria-BoldItalic" w:hAnsi="Cambria-BoldItalic" w:cs="Cambria-BoldItalic"/>
          <w:b/>
          <w:bCs/>
          <w:i/>
          <w:iCs/>
          <w:sz w:val="28"/>
          <w:szCs w:val="28"/>
        </w:rPr>
        <w:lastRenderedPageBreak/>
        <w:t xml:space="preserve">A Message from the </w:t>
      </w:r>
      <w:r w:rsidR="00F8726D">
        <w:rPr>
          <w:rFonts w:ascii="Cambria-BoldItalic" w:hAnsi="Cambria-BoldItalic" w:cs="Cambria-BoldItalic"/>
          <w:b/>
          <w:bCs/>
          <w:i/>
          <w:iCs/>
          <w:sz w:val="28"/>
          <w:szCs w:val="28"/>
        </w:rPr>
        <w:t>President</w:t>
      </w:r>
    </w:p>
    <w:p w:rsidR="00F8726D" w:rsidRPr="0047495E" w:rsidRDefault="00CB7138" w:rsidP="00F8726D">
      <w:pPr>
        <w:autoSpaceDE w:val="0"/>
        <w:autoSpaceDN w:val="0"/>
        <w:adjustRightInd w:val="0"/>
        <w:jc w:val="center"/>
        <w:rPr>
          <w:rFonts w:ascii="Cambria-Bold" w:hAnsi="Cambria-Bold" w:cs="Cambria-Bold"/>
          <w:bCs/>
          <w:sz w:val="20"/>
          <w:szCs w:val="20"/>
        </w:rPr>
      </w:pPr>
      <w:r w:rsidRPr="0047495E">
        <w:rPr>
          <w:rFonts w:ascii="Cambria-Bold" w:hAnsi="Cambria-Bold" w:cs="Cambria-Bold"/>
          <w:bCs/>
          <w:sz w:val="20"/>
          <w:szCs w:val="20"/>
        </w:rPr>
        <w:t xml:space="preserve">By </w:t>
      </w:r>
      <w:r w:rsidR="006F0D6B">
        <w:rPr>
          <w:rFonts w:ascii="Cambria-Bold" w:hAnsi="Cambria-Bold" w:cs="Cambria-Bold"/>
          <w:bCs/>
          <w:sz w:val="20"/>
          <w:szCs w:val="20"/>
        </w:rPr>
        <w:t>Tad Miller</w:t>
      </w:r>
    </w:p>
    <w:p w:rsidR="00F8726D" w:rsidRPr="0047495E" w:rsidRDefault="00F8726D" w:rsidP="00F8726D">
      <w:pPr>
        <w:autoSpaceDE w:val="0"/>
        <w:autoSpaceDN w:val="0"/>
        <w:adjustRightInd w:val="0"/>
        <w:jc w:val="center"/>
        <w:rPr>
          <w:rFonts w:ascii="Cambria-Bold" w:hAnsi="Cambria-Bold" w:cs="Cambria-Bold"/>
          <w:bCs/>
          <w:sz w:val="16"/>
          <w:szCs w:val="16"/>
        </w:rPr>
      </w:pPr>
    </w:p>
    <w:p w:rsidR="006F0D6B" w:rsidRDefault="006F0D6B" w:rsidP="006F0D6B">
      <w:pPr>
        <w:jc w:val="both"/>
        <w:rPr>
          <w:rFonts w:asciiTheme="majorHAnsi" w:hAnsiTheme="majorHAnsi" w:cs="Times New Roman"/>
          <w:sz w:val="20"/>
          <w:szCs w:val="20"/>
        </w:rPr>
      </w:pPr>
      <w:r w:rsidRPr="006F0D6B">
        <w:rPr>
          <w:rFonts w:asciiTheme="majorHAnsi" w:hAnsiTheme="majorHAnsi" w:cs="Times New Roman"/>
          <w:sz w:val="20"/>
          <w:szCs w:val="20"/>
        </w:rPr>
        <w:t xml:space="preserve">I am both honored and humbled to have been elected as the new president of the Conococheague Institute (C.I.).  Leighton </w:t>
      </w:r>
      <w:proofErr w:type="spellStart"/>
      <w:r w:rsidRPr="006F0D6B">
        <w:rPr>
          <w:rFonts w:asciiTheme="majorHAnsi" w:hAnsiTheme="majorHAnsi" w:cs="Times New Roman"/>
          <w:sz w:val="20"/>
          <w:szCs w:val="20"/>
        </w:rPr>
        <w:t>Wolffe</w:t>
      </w:r>
      <w:proofErr w:type="spellEnd"/>
      <w:r w:rsidRPr="006F0D6B">
        <w:rPr>
          <w:rFonts w:asciiTheme="majorHAnsi" w:hAnsiTheme="majorHAnsi" w:cs="Times New Roman"/>
          <w:sz w:val="20"/>
          <w:szCs w:val="20"/>
        </w:rPr>
        <w:t xml:space="preserve"> did an excellent job during his tenure and has left me with a strong organization to work with.  I am especially looking forward to working closely with our General Manager, Cliff Smith.  Cliff and I have seemed to hit it off quite well and I am sure that we can continue to increase C.I.’s value to the community.</w:t>
      </w:r>
    </w:p>
    <w:p w:rsidR="006F0D6B" w:rsidRPr="006F0D6B" w:rsidRDefault="006F0D6B" w:rsidP="006F0D6B">
      <w:pPr>
        <w:jc w:val="both"/>
        <w:rPr>
          <w:rFonts w:asciiTheme="majorHAnsi" w:hAnsiTheme="majorHAnsi" w:cs="Times New Roman"/>
          <w:sz w:val="20"/>
          <w:szCs w:val="20"/>
        </w:rPr>
      </w:pPr>
    </w:p>
    <w:p w:rsidR="006F0D6B" w:rsidRDefault="006F0D6B" w:rsidP="006F0D6B">
      <w:pPr>
        <w:jc w:val="both"/>
        <w:rPr>
          <w:rFonts w:asciiTheme="majorHAnsi" w:hAnsiTheme="majorHAnsi" w:cs="Times New Roman"/>
          <w:sz w:val="20"/>
          <w:szCs w:val="20"/>
        </w:rPr>
      </w:pPr>
      <w:r w:rsidRPr="006F0D6B">
        <w:rPr>
          <w:rFonts w:asciiTheme="majorHAnsi" w:hAnsiTheme="majorHAnsi" w:cs="Times New Roman"/>
          <w:sz w:val="20"/>
          <w:szCs w:val="20"/>
        </w:rPr>
        <w:t xml:space="preserve">For those of </w:t>
      </w:r>
      <w:proofErr w:type="gramStart"/>
      <w:r w:rsidRPr="006F0D6B">
        <w:rPr>
          <w:rFonts w:asciiTheme="majorHAnsi" w:hAnsiTheme="majorHAnsi" w:cs="Times New Roman"/>
          <w:sz w:val="20"/>
          <w:szCs w:val="20"/>
        </w:rPr>
        <w:t>you</w:t>
      </w:r>
      <w:proofErr w:type="gramEnd"/>
      <w:r w:rsidRPr="006F0D6B">
        <w:rPr>
          <w:rFonts w:asciiTheme="majorHAnsi" w:hAnsiTheme="majorHAnsi" w:cs="Times New Roman"/>
          <w:sz w:val="20"/>
          <w:szCs w:val="20"/>
        </w:rPr>
        <w:t xml:space="preserve"> who do not know me, let me tell you a little about myself.  I was born and raised in Michigan and after graduating from college joined the Air Force as a communications officer.  My twenty years of service took me all over the world, including a stint in Saudi Arabia in 1990 and ‘91.  My last duty station was the Pentagon and when I retired eleven years ago my wife and I started looking for the perfect place to retire.  We had often visited Pennsylvania, and to no surprise we found that place in PA.  We bought an 1829 stone house by a covered bridge in Cumberland County.  While my degree is in physics, history has always been a love to me.  I have volunteered, and continue to volunteer at several museums, such as Fort Frederick in Washington County Maryland, the Smithsonian’s National Museum of American History, and the Cumberland County Historical Society. I am an 18</w:t>
      </w:r>
      <w:r w:rsidRPr="006F0D6B">
        <w:rPr>
          <w:rFonts w:asciiTheme="majorHAnsi" w:hAnsiTheme="majorHAnsi" w:cs="Times New Roman"/>
          <w:sz w:val="20"/>
          <w:szCs w:val="20"/>
          <w:vertAlign w:val="superscript"/>
        </w:rPr>
        <w:t>th</w:t>
      </w:r>
      <w:r w:rsidRPr="006F0D6B">
        <w:rPr>
          <w:rFonts w:asciiTheme="majorHAnsi" w:hAnsiTheme="majorHAnsi" w:cs="Times New Roman"/>
          <w:sz w:val="20"/>
          <w:szCs w:val="20"/>
        </w:rPr>
        <w:t xml:space="preserve"> century reenactor and am always interested in visiting historic sites.  I first came to C.I. for the Colonial Fair a decade ago and have been coming back ever since. </w:t>
      </w:r>
    </w:p>
    <w:p w:rsidR="006F0D6B" w:rsidRPr="006F0D6B" w:rsidRDefault="006F0D6B" w:rsidP="006F0D6B">
      <w:pPr>
        <w:jc w:val="both"/>
        <w:rPr>
          <w:rFonts w:asciiTheme="majorHAnsi" w:hAnsiTheme="majorHAnsi" w:cs="Times New Roman"/>
          <w:sz w:val="20"/>
          <w:szCs w:val="20"/>
        </w:rPr>
      </w:pPr>
    </w:p>
    <w:p w:rsidR="006F0D6B" w:rsidRDefault="006F0D6B" w:rsidP="006F0D6B">
      <w:pPr>
        <w:jc w:val="both"/>
        <w:rPr>
          <w:rFonts w:asciiTheme="majorHAnsi" w:hAnsiTheme="majorHAnsi" w:cs="Times New Roman"/>
          <w:sz w:val="20"/>
          <w:szCs w:val="20"/>
        </w:rPr>
      </w:pPr>
      <w:r w:rsidRPr="006F0D6B">
        <w:rPr>
          <w:rFonts w:asciiTheme="majorHAnsi" w:hAnsiTheme="majorHAnsi" w:cs="Times New Roman"/>
          <w:sz w:val="20"/>
          <w:szCs w:val="20"/>
        </w:rPr>
        <w:t xml:space="preserve">I was brought onto the board of directors because of my contacts in the living history world.  I have been in both French &amp; Indian War and Revolutionary War units, as well as doing civilian reenacting for over two decades. I believe if we study history we can learn past mistakes avoid repeating them ourselves.  I believe that museums, historical societies and historic sites have a duty to teach the public, both on site and in the schools.  </w:t>
      </w:r>
    </w:p>
    <w:p w:rsidR="006F0D6B" w:rsidRPr="006F0D6B" w:rsidRDefault="006F0D6B" w:rsidP="006F0D6B">
      <w:pPr>
        <w:jc w:val="both"/>
        <w:rPr>
          <w:rFonts w:asciiTheme="majorHAnsi" w:hAnsiTheme="majorHAnsi" w:cs="Times New Roman"/>
          <w:sz w:val="20"/>
          <w:szCs w:val="20"/>
        </w:rPr>
      </w:pPr>
    </w:p>
    <w:p w:rsidR="007A6525" w:rsidRDefault="006F0D6B" w:rsidP="006F0D6B">
      <w:pPr>
        <w:jc w:val="both"/>
        <w:rPr>
          <w:rFonts w:asciiTheme="majorHAnsi" w:hAnsiTheme="majorHAnsi" w:cs="Times New Roman"/>
          <w:sz w:val="20"/>
          <w:szCs w:val="20"/>
        </w:rPr>
      </w:pPr>
      <w:r w:rsidRPr="006F0D6B">
        <w:rPr>
          <w:rFonts w:asciiTheme="majorHAnsi" w:hAnsiTheme="majorHAnsi" w:cs="Times New Roman"/>
          <w:sz w:val="20"/>
          <w:szCs w:val="20"/>
        </w:rPr>
        <w:t xml:space="preserve">One way to do that is to make history fun through hands on activities and interaction with guides in period dress. </w:t>
      </w:r>
    </w:p>
    <w:p w:rsidR="007A6525" w:rsidRDefault="007A6525" w:rsidP="006F0D6B">
      <w:pPr>
        <w:jc w:val="both"/>
        <w:rPr>
          <w:rFonts w:asciiTheme="majorHAnsi" w:hAnsiTheme="majorHAnsi" w:cs="Times New Roman"/>
          <w:sz w:val="20"/>
          <w:szCs w:val="20"/>
        </w:rPr>
      </w:pPr>
    </w:p>
    <w:p w:rsidR="006D7E3A" w:rsidRDefault="006D7E3A" w:rsidP="006F0D6B">
      <w:pPr>
        <w:jc w:val="both"/>
        <w:rPr>
          <w:rFonts w:asciiTheme="majorHAnsi" w:hAnsiTheme="majorHAnsi" w:cs="Times New Roman"/>
          <w:sz w:val="20"/>
          <w:szCs w:val="20"/>
        </w:rPr>
      </w:pPr>
      <w:r>
        <w:rPr>
          <w:rFonts w:asciiTheme="majorHAnsi" w:hAnsiTheme="majorHAnsi" w:cs="Times New Roman"/>
          <w:sz w:val="20"/>
          <w:szCs w:val="20"/>
        </w:rPr>
        <w:t>(Continued on next page)</w:t>
      </w:r>
      <w:r w:rsidRPr="006F0D6B">
        <w:rPr>
          <w:rFonts w:asciiTheme="majorHAnsi" w:hAnsiTheme="majorHAnsi" w:cs="Times New Roman"/>
          <w:sz w:val="20"/>
          <w:szCs w:val="20"/>
        </w:rPr>
        <w:t xml:space="preserve"> </w:t>
      </w:r>
    </w:p>
    <w:p w:rsidR="006D7E3A" w:rsidRDefault="006D7E3A" w:rsidP="006F0D6B">
      <w:pPr>
        <w:jc w:val="both"/>
        <w:rPr>
          <w:rFonts w:asciiTheme="majorHAnsi" w:hAnsiTheme="majorHAnsi" w:cs="Times New Roman"/>
          <w:sz w:val="20"/>
          <w:szCs w:val="20"/>
        </w:rPr>
      </w:pPr>
    </w:p>
    <w:p w:rsidR="00675E8F" w:rsidRDefault="006F0D6B" w:rsidP="006F0D6B">
      <w:pPr>
        <w:jc w:val="both"/>
        <w:rPr>
          <w:rFonts w:asciiTheme="majorHAnsi" w:hAnsiTheme="majorHAnsi" w:cs="Times New Roman"/>
          <w:sz w:val="20"/>
          <w:szCs w:val="20"/>
        </w:rPr>
      </w:pPr>
      <w:r w:rsidRPr="006F0D6B">
        <w:rPr>
          <w:rFonts w:asciiTheme="majorHAnsi" w:hAnsiTheme="majorHAnsi" w:cs="Times New Roman"/>
          <w:sz w:val="20"/>
          <w:szCs w:val="20"/>
        </w:rPr>
        <w:lastRenderedPageBreak/>
        <w:t xml:space="preserve"> </w:t>
      </w:r>
    </w:p>
    <w:p w:rsidR="006F0D6B" w:rsidRDefault="006F0D6B" w:rsidP="006F0D6B">
      <w:pPr>
        <w:jc w:val="both"/>
        <w:rPr>
          <w:rFonts w:asciiTheme="majorHAnsi" w:hAnsiTheme="majorHAnsi" w:cs="Times New Roman"/>
          <w:sz w:val="20"/>
          <w:szCs w:val="20"/>
        </w:rPr>
      </w:pPr>
      <w:r w:rsidRPr="006F0D6B">
        <w:rPr>
          <w:rFonts w:asciiTheme="majorHAnsi" w:hAnsiTheme="majorHAnsi" w:cs="Times New Roman"/>
          <w:sz w:val="20"/>
          <w:szCs w:val="20"/>
        </w:rPr>
        <w:t>So, in 2016 it is my intent to have some living history activity at C.I. every weekend from spring to fall.  It may be something as elaborate as our Rural History Festival @ Rock Hill Farm or an encampment by a reenacting unit, or</w:t>
      </w:r>
    </w:p>
    <w:p w:rsidR="006F0D6B" w:rsidRDefault="006F0D6B" w:rsidP="006F0D6B">
      <w:pPr>
        <w:jc w:val="both"/>
        <w:rPr>
          <w:rFonts w:asciiTheme="majorHAnsi" w:hAnsiTheme="majorHAnsi" w:cs="Times New Roman"/>
          <w:sz w:val="20"/>
          <w:szCs w:val="20"/>
        </w:rPr>
      </w:pPr>
      <w:proofErr w:type="gramStart"/>
      <w:r w:rsidRPr="006F0D6B">
        <w:rPr>
          <w:rFonts w:asciiTheme="majorHAnsi" w:hAnsiTheme="majorHAnsi" w:cs="Times New Roman"/>
          <w:sz w:val="20"/>
          <w:szCs w:val="20"/>
        </w:rPr>
        <w:t>smaller</w:t>
      </w:r>
      <w:proofErr w:type="gramEnd"/>
      <w:r w:rsidRPr="006F0D6B">
        <w:rPr>
          <w:rFonts w:asciiTheme="majorHAnsi" w:hAnsiTheme="majorHAnsi" w:cs="Times New Roman"/>
          <w:sz w:val="20"/>
          <w:szCs w:val="20"/>
        </w:rPr>
        <w:t xml:space="preserve"> activities such as a class or workshop on a rural or </w:t>
      </w:r>
    </w:p>
    <w:p w:rsidR="006F0D6B" w:rsidRDefault="006F0D6B" w:rsidP="006F0D6B">
      <w:pPr>
        <w:jc w:val="both"/>
        <w:rPr>
          <w:rFonts w:asciiTheme="majorHAnsi" w:hAnsiTheme="majorHAnsi" w:cs="Times New Roman"/>
          <w:sz w:val="20"/>
          <w:szCs w:val="20"/>
        </w:rPr>
      </w:pPr>
      <w:proofErr w:type="gramStart"/>
      <w:r w:rsidRPr="006F0D6B">
        <w:rPr>
          <w:rFonts w:asciiTheme="majorHAnsi" w:hAnsiTheme="majorHAnsi" w:cs="Times New Roman"/>
          <w:sz w:val="20"/>
          <w:szCs w:val="20"/>
        </w:rPr>
        <w:t>historical</w:t>
      </w:r>
      <w:proofErr w:type="gramEnd"/>
      <w:r w:rsidRPr="006F0D6B">
        <w:rPr>
          <w:rFonts w:asciiTheme="majorHAnsi" w:hAnsiTheme="majorHAnsi" w:cs="Times New Roman"/>
          <w:sz w:val="20"/>
          <w:szCs w:val="20"/>
        </w:rPr>
        <w:t xml:space="preserve"> skill, or even one docent in period dress working in the garden.  Whatever it is, I want visitors to see the site alive and feel welcomed to join in themselves.  </w:t>
      </w:r>
    </w:p>
    <w:p w:rsidR="00010E54" w:rsidRPr="006F0D6B" w:rsidRDefault="00010E54" w:rsidP="006F0D6B">
      <w:pPr>
        <w:jc w:val="both"/>
        <w:rPr>
          <w:rFonts w:asciiTheme="majorHAnsi" w:hAnsiTheme="majorHAnsi" w:cs="Times New Roman"/>
          <w:sz w:val="20"/>
          <w:szCs w:val="20"/>
        </w:rPr>
      </w:pPr>
    </w:p>
    <w:p w:rsidR="006F0D6B" w:rsidRDefault="006F0D6B" w:rsidP="006F0D6B">
      <w:pPr>
        <w:jc w:val="both"/>
        <w:rPr>
          <w:rFonts w:asciiTheme="majorHAnsi" w:hAnsiTheme="majorHAnsi" w:cs="Times New Roman"/>
          <w:sz w:val="20"/>
          <w:szCs w:val="20"/>
        </w:rPr>
      </w:pPr>
      <w:r w:rsidRPr="006F0D6B">
        <w:rPr>
          <w:rFonts w:asciiTheme="majorHAnsi" w:hAnsiTheme="majorHAnsi" w:cs="Times New Roman"/>
          <w:sz w:val="20"/>
          <w:szCs w:val="20"/>
        </w:rPr>
        <w:t>Alas, I can’t do it all by myself. I need you, the members, to join me in these endeavors.  Even if you have never reenacted or never volunteered at a museum or historic site before we need you and can teach you how to work with the public and how to have fun doing it.</w:t>
      </w:r>
    </w:p>
    <w:p w:rsidR="00010E54" w:rsidRPr="006F0D6B" w:rsidRDefault="00010E54" w:rsidP="006F0D6B">
      <w:pPr>
        <w:jc w:val="both"/>
        <w:rPr>
          <w:rFonts w:asciiTheme="majorHAnsi" w:hAnsiTheme="majorHAnsi" w:cs="Times New Roman"/>
          <w:sz w:val="20"/>
          <w:szCs w:val="20"/>
        </w:rPr>
      </w:pPr>
    </w:p>
    <w:p w:rsidR="006F0D6B" w:rsidRPr="006F0D6B" w:rsidRDefault="006F0D6B" w:rsidP="006F0D6B">
      <w:pPr>
        <w:jc w:val="both"/>
        <w:rPr>
          <w:rFonts w:asciiTheme="majorHAnsi" w:hAnsiTheme="majorHAnsi" w:cs="Times New Roman"/>
          <w:sz w:val="20"/>
          <w:szCs w:val="20"/>
        </w:rPr>
      </w:pPr>
      <w:r w:rsidRPr="006F0D6B">
        <w:rPr>
          <w:rFonts w:asciiTheme="majorHAnsi" w:hAnsiTheme="majorHAnsi" w:cs="Times New Roman"/>
          <w:sz w:val="20"/>
          <w:szCs w:val="20"/>
        </w:rPr>
        <w:t xml:space="preserve">So, watch our website for announcements of one day training classes this winter to get you ready to work with our visitors.  I am looking forward to meeting you in person and working side by side with you as we make our site the place where people will </w:t>
      </w:r>
      <w:proofErr w:type="gramStart"/>
      <w:r w:rsidRPr="006F0D6B">
        <w:rPr>
          <w:rFonts w:asciiTheme="majorHAnsi" w:hAnsiTheme="majorHAnsi" w:cs="Times New Roman"/>
          <w:sz w:val="20"/>
          <w:szCs w:val="20"/>
        </w:rPr>
        <w:t>come</w:t>
      </w:r>
      <w:proofErr w:type="gramEnd"/>
      <w:r w:rsidRPr="006F0D6B">
        <w:rPr>
          <w:rFonts w:asciiTheme="majorHAnsi" w:hAnsiTheme="majorHAnsi" w:cs="Times New Roman"/>
          <w:sz w:val="20"/>
          <w:szCs w:val="20"/>
        </w:rPr>
        <w:t xml:space="preserve"> visit to learn and have fun.  I look forward to hearing from you.</w:t>
      </w:r>
    </w:p>
    <w:p w:rsidR="006F0D6B" w:rsidRPr="006F0D6B" w:rsidRDefault="006F0D6B" w:rsidP="006F0D6B">
      <w:pPr>
        <w:ind w:left="2160"/>
        <w:jc w:val="both"/>
        <w:rPr>
          <w:rFonts w:asciiTheme="majorHAnsi" w:hAnsiTheme="majorHAnsi" w:cs="Times New Roman"/>
          <w:sz w:val="20"/>
          <w:szCs w:val="20"/>
        </w:rPr>
      </w:pPr>
      <w:r>
        <w:rPr>
          <w:rFonts w:asciiTheme="majorHAnsi" w:hAnsiTheme="majorHAnsi" w:cs="Times New Roman"/>
          <w:noProof/>
          <w:sz w:val="20"/>
          <w:szCs w:val="20"/>
        </w:rPr>
        <w:drawing>
          <wp:inline distT="0" distB="0" distL="0" distR="0" wp14:anchorId="67515B26" wp14:editId="3722A057">
            <wp:extent cx="1247775" cy="303697"/>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d_s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1483" cy="304599"/>
                    </a:xfrm>
                    <a:prstGeom prst="rect">
                      <a:avLst/>
                    </a:prstGeom>
                  </pic:spPr>
                </pic:pic>
              </a:graphicData>
            </a:graphic>
          </wp:inline>
        </w:drawing>
      </w:r>
      <w:r>
        <w:rPr>
          <w:rFonts w:asciiTheme="majorHAnsi" w:hAnsiTheme="majorHAnsi" w:cs="Times New Roman"/>
          <w:sz w:val="20"/>
          <w:szCs w:val="20"/>
        </w:rPr>
        <w:t xml:space="preserve">             </w:t>
      </w:r>
      <w:r w:rsidRPr="006F0D6B">
        <w:rPr>
          <w:rFonts w:asciiTheme="majorHAnsi" w:hAnsiTheme="majorHAnsi" w:cs="Times New Roman"/>
          <w:sz w:val="20"/>
          <w:szCs w:val="20"/>
        </w:rPr>
        <w:t>Miller1t@yahoo.com</w:t>
      </w:r>
    </w:p>
    <w:p w:rsidR="00C71FBA" w:rsidRDefault="00C71FBA" w:rsidP="00C71FBA">
      <w:pPr>
        <w:jc w:val="center"/>
        <w:rPr>
          <w:rFonts w:asciiTheme="majorHAnsi" w:eastAsia="Times New Roman" w:hAnsiTheme="majorHAnsi" w:cs="Arial"/>
          <w:b/>
          <w:i/>
          <w:sz w:val="28"/>
          <w:szCs w:val="28"/>
        </w:rPr>
      </w:pPr>
    </w:p>
    <w:p w:rsidR="00C71FBA" w:rsidRDefault="00C71FBA" w:rsidP="00C71FBA">
      <w:pPr>
        <w:jc w:val="center"/>
        <w:rPr>
          <w:rFonts w:asciiTheme="majorHAnsi" w:eastAsia="Times New Roman" w:hAnsiTheme="majorHAnsi" w:cs="Arial"/>
          <w:b/>
          <w:i/>
          <w:sz w:val="28"/>
          <w:szCs w:val="28"/>
        </w:rPr>
      </w:pPr>
    </w:p>
    <w:p w:rsidR="00C71FBA" w:rsidRDefault="00C71FBA" w:rsidP="00C71FBA">
      <w:pPr>
        <w:jc w:val="center"/>
        <w:rPr>
          <w:rFonts w:asciiTheme="majorHAnsi" w:eastAsia="Times New Roman" w:hAnsiTheme="majorHAnsi" w:cs="Arial"/>
          <w:b/>
          <w:i/>
          <w:sz w:val="28"/>
          <w:szCs w:val="28"/>
        </w:rPr>
      </w:pPr>
      <w:r w:rsidRPr="006B00E7">
        <w:rPr>
          <w:rFonts w:asciiTheme="majorHAnsi" w:eastAsia="Times New Roman" w:hAnsiTheme="majorHAnsi" w:cs="Arial"/>
          <w:b/>
          <w:i/>
          <w:sz w:val="28"/>
          <w:szCs w:val="28"/>
        </w:rPr>
        <w:t>Seed Savers Exchange</w:t>
      </w:r>
    </w:p>
    <w:p w:rsidR="00C71FBA" w:rsidRDefault="00C71FBA" w:rsidP="00C71FBA">
      <w:pPr>
        <w:jc w:val="center"/>
        <w:rPr>
          <w:rFonts w:asciiTheme="majorHAnsi" w:eastAsia="Times New Roman" w:hAnsiTheme="majorHAnsi" w:cs="Arial"/>
          <w:b/>
          <w:i/>
          <w:sz w:val="28"/>
          <w:szCs w:val="28"/>
        </w:rPr>
      </w:pPr>
      <w:r>
        <w:rPr>
          <w:rFonts w:asciiTheme="majorHAnsi" w:eastAsia="Times New Roman" w:hAnsiTheme="majorHAnsi" w:cs="Arial"/>
          <w:b/>
          <w:i/>
          <w:sz w:val="28"/>
          <w:szCs w:val="28"/>
        </w:rPr>
        <w:t>Plan for Spring Planting, Now!</w:t>
      </w:r>
    </w:p>
    <w:p w:rsidR="00C71FBA" w:rsidRPr="00C92604" w:rsidRDefault="00C71FBA" w:rsidP="00C71FBA">
      <w:pPr>
        <w:pStyle w:val="NoSpacing"/>
        <w:jc w:val="center"/>
        <w:rPr>
          <w:rFonts w:asciiTheme="majorHAnsi" w:eastAsia="Times New Roman" w:hAnsiTheme="majorHAnsi" w:cs="Arial"/>
          <w:sz w:val="20"/>
          <w:szCs w:val="20"/>
        </w:rPr>
      </w:pPr>
      <w:r>
        <w:rPr>
          <w:rFonts w:asciiTheme="majorHAnsi" w:eastAsia="Times New Roman" w:hAnsiTheme="majorHAnsi" w:cs="Arial"/>
          <w:sz w:val="20"/>
          <w:szCs w:val="20"/>
        </w:rPr>
        <w:t xml:space="preserve">By </w:t>
      </w:r>
      <w:r w:rsidRPr="00C92604">
        <w:rPr>
          <w:rFonts w:asciiTheme="majorHAnsi" w:eastAsia="Times New Roman" w:hAnsiTheme="majorHAnsi" w:cs="Arial"/>
          <w:sz w:val="20"/>
          <w:szCs w:val="20"/>
        </w:rPr>
        <w:t>Mary Hartman, Collections Manager</w:t>
      </w:r>
    </w:p>
    <w:p w:rsidR="00C71FBA" w:rsidRDefault="00C71FBA" w:rsidP="0042249F">
      <w:pPr>
        <w:pStyle w:val="NoSpacing"/>
        <w:jc w:val="center"/>
        <w:rPr>
          <w:rFonts w:asciiTheme="majorHAnsi" w:eastAsia="Times New Roman" w:hAnsiTheme="majorHAnsi" w:cs="Arial"/>
          <w:sz w:val="20"/>
          <w:szCs w:val="20"/>
        </w:rPr>
      </w:pPr>
    </w:p>
    <w:p w:rsidR="00C71FBA" w:rsidRPr="006B00E7" w:rsidRDefault="002609B2" w:rsidP="00C71FBA">
      <w:pPr>
        <w:pStyle w:val="NoSpacing"/>
        <w:jc w:val="both"/>
        <w:rPr>
          <w:rFonts w:asciiTheme="majorHAnsi" w:eastAsia="Times New Roman" w:hAnsiTheme="majorHAnsi" w:cs="Arial"/>
          <w:sz w:val="20"/>
          <w:szCs w:val="20"/>
        </w:rPr>
      </w:pPr>
      <w:r>
        <w:rPr>
          <w:rFonts w:asciiTheme="majorHAnsi" w:eastAsia="Times New Roman" w:hAnsiTheme="majorHAnsi" w:cs="Arial"/>
          <w:noProof/>
          <w:sz w:val="20"/>
          <w:szCs w:val="20"/>
        </w:rPr>
        <w:drawing>
          <wp:anchor distT="0" distB="0" distL="45720" distR="45720" simplePos="0" relativeHeight="251685888" behindDoc="0" locked="0" layoutInCell="1" allowOverlap="1" wp14:anchorId="466DF3C9" wp14:editId="032E391E">
            <wp:simplePos x="0" y="0"/>
            <wp:positionH relativeFrom="column">
              <wp:posOffset>66675</wp:posOffset>
            </wp:positionH>
            <wp:positionV relativeFrom="paragraph">
              <wp:posOffset>69215</wp:posOffset>
            </wp:positionV>
            <wp:extent cx="1711325" cy="1444625"/>
            <wp:effectExtent l="57150" t="57150" r="117475" b="11747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_Packe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1325" cy="144462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71FBA" w:rsidRPr="006B00E7">
        <w:rPr>
          <w:rFonts w:asciiTheme="majorHAnsi" w:eastAsia="Times New Roman" w:hAnsiTheme="majorHAnsi" w:cs="Arial"/>
          <w:sz w:val="20"/>
          <w:szCs w:val="20"/>
        </w:rPr>
        <w:t>We joined Seed Savers this past spring and purchased seed for resale in our gift shop. There are two ways you can get your seed</w:t>
      </w:r>
      <w:r w:rsidR="00C71FBA">
        <w:rPr>
          <w:rFonts w:asciiTheme="majorHAnsi" w:eastAsia="Times New Roman" w:hAnsiTheme="majorHAnsi" w:cs="Arial"/>
          <w:sz w:val="20"/>
          <w:szCs w:val="20"/>
        </w:rPr>
        <w:t>:</w:t>
      </w:r>
      <w:r w:rsidR="00C71FBA" w:rsidRPr="006B00E7">
        <w:rPr>
          <w:rFonts w:asciiTheme="majorHAnsi" w:eastAsia="Times New Roman" w:hAnsiTheme="majorHAnsi" w:cs="Arial"/>
          <w:sz w:val="20"/>
          <w:szCs w:val="20"/>
        </w:rPr>
        <w:t xml:space="preserve"> 1. Come shop in our gift shop. 2. </w:t>
      </w:r>
      <w:r w:rsidR="00C71FBA">
        <w:rPr>
          <w:rFonts w:asciiTheme="majorHAnsi" w:eastAsia="Times New Roman" w:hAnsiTheme="majorHAnsi" w:cs="Arial"/>
          <w:sz w:val="20"/>
          <w:szCs w:val="20"/>
        </w:rPr>
        <w:t>Or</w:t>
      </w:r>
      <w:r w:rsidR="00C71FBA" w:rsidRPr="006B00E7">
        <w:rPr>
          <w:rFonts w:asciiTheme="majorHAnsi" w:eastAsia="Times New Roman" w:hAnsiTheme="majorHAnsi" w:cs="Arial"/>
          <w:sz w:val="20"/>
          <w:szCs w:val="20"/>
        </w:rPr>
        <w:t xml:space="preserve"> go to </w:t>
      </w:r>
      <w:hyperlink r:id="rId13" w:history="1">
        <w:r w:rsidR="00C71FBA" w:rsidRPr="006B00E7">
          <w:rPr>
            <w:rStyle w:val="Hyperlink"/>
            <w:rFonts w:asciiTheme="majorHAnsi" w:eastAsia="Times New Roman" w:hAnsiTheme="majorHAnsi" w:cs="Arial"/>
            <w:sz w:val="20"/>
            <w:szCs w:val="20"/>
          </w:rPr>
          <w:t>www.seedsavers.org</w:t>
        </w:r>
      </w:hyperlink>
      <w:r w:rsidR="00C71FBA" w:rsidRPr="006B00E7">
        <w:rPr>
          <w:rFonts w:asciiTheme="majorHAnsi" w:eastAsia="Times New Roman" w:hAnsiTheme="majorHAnsi" w:cs="Arial"/>
          <w:sz w:val="20"/>
          <w:szCs w:val="20"/>
        </w:rPr>
        <w:t xml:space="preserve"> to view what’s available or request a catalog, then call or send an email to us here at </w:t>
      </w:r>
      <w:r w:rsidR="00C71FBA">
        <w:rPr>
          <w:rFonts w:asciiTheme="majorHAnsi" w:eastAsia="Times New Roman" w:hAnsiTheme="majorHAnsi" w:cs="Arial"/>
          <w:sz w:val="20"/>
          <w:szCs w:val="20"/>
        </w:rPr>
        <w:t>C.I.</w:t>
      </w:r>
      <w:r w:rsidR="00C71FBA" w:rsidRPr="006B00E7">
        <w:rPr>
          <w:rFonts w:asciiTheme="majorHAnsi" w:eastAsia="Times New Roman" w:hAnsiTheme="majorHAnsi" w:cs="Arial"/>
          <w:sz w:val="20"/>
          <w:szCs w:val="20"/>
        </w:rPr>
        <w:t xml:space="preserve"> with the item number and name of your choices. If we do not have the seed in our collection, we will order it. Live a distance away? No problem, we’ll mail your choices for the cost of the postage.</w:t>
      </w:r>
    </w:p>
    <w:p w:rsidR="00C71FBA" w:rsidRPr="006B00E7" w:rsidRDefault="00C71FBA" w:rsidP="00C71FBA">
      <w:pPr>
        <w:pStyle w:val="NoSpacing"/>
        <w:jc w:val="both"/>
        <w:rPr>
          <w:rFonts w:asciiTheme="majorHAnsi" w:eastAsia="Times New Roman" w:hAnsiTheme="majorHAnsi" w:cs="Arial"/>
          <w:sz w:val="20"/>
          <w:szCs w:val="20"/>
        </w:rPr>
      </w:pPr>
    </w:p>
    <w:p w:rsidR="00C71FBA" w:rsidRPr="006B00E7" w:rsidRDefault="00C71FBA" w:rsidP="00C71FBA">
      <w:pPr>
        <w:pStyle w:val="NoSpacing"/>
        <w:jc w:val="both"/>
        <w:rPr>
          <w:rFonts w:asciiTheme="majorHAnsi" w:eastAsia="Times New Roman" w:hAnsiTheme="majorHAnsi" w:cs="Arial"/>
          <w:sz w:val="20"/>
          <w:szCs w:val="20"/>
        </w:rPr>
      </w:pPr>
      <w:r w:rsidRPr="006B00E7">
        <w:rPr>
          <w:rFonts w:asciiTheme="majorHAnsi" w:eastAsia="Times New Roman" w:hAnsiTheme="majorHAnsi" w:cs="Arial"/>
          <w:sz w:val="20"/>
          <w:szCs w:val="20"/>
        </w:rPr>
        <w:t>Some of the varieties that were most popular and tasty are Golden Beets, Double Yield Cucumbers, Rattlesnake Beans,</w:t>
      </w:r>
      <w:r w:rsidRPr="006B00E7">
        <w:rPr>
          <w:rFonts w:asciiTheme="majorHAnsi" w:hAnsiTheme="majorHAnsi"/>
          <w:sz w:val="20"/>
          <w:szCs w:val="20"/>
        </w:rPr>
        <w:t xml:space="preserve"> </w:t>
      </w:r>
      <w:r w:rsidRPr="006B00E7">
        <w:rPr>
          <w:rFonts w:asciiTheme="majorHAnsi" w:eastAsia="Times New Roman" w:hAnsiTheme="majorHAnsi" w:cs="Arial"/>
          <w:sz w:val="20"/>
          <w:szCs w:val="20"/>
        </w:rPr>
        <w:t>Dragon Carrots, Rattlesnake Beans, and Torch Sunflower.  Many of their selections are heirloom varieties they have worked to keep from becoming extinct.</w:t>
      </w:r>
    </w:p>
    <w:p w:rsidR="00C71FBA" w:rsidRPr="006B00E7" w:rsidRDefault="00C71FBA" w:rsidP="00C71FBA">
      <w:pPr>
        <w:pStyle w:val="NoSpacing"/>
        <w:jc w:val="both"/>
        <w:rPr>
          <w:rFonts w:asciiTheme="majorHAnsi" w:eastAsia="Times New Roman" w:hAnsiTheme="majorHAnsi" w:cs="Arial"/>
          <w:sz w:val="20"/>
          <w:szCs w:val="20"/>
        </w:rPr>
      </w:pPr>
      <w:r w:rsidRPr="006B00E7">
        <w:rPr>
          <w:rFonts w:asciiTheme="majorHAnsi" w:eastAsia="Times New Roman" w:hAnsiTheme="majorHAnsi" w:cs="Arial"/>
          <w:sz w:val="20"/>
          <w:szCs w:val="20"/>
        </w:rPr>
        <w:t>.</w:t>
      </w:r>
      <w:r w:rsidRPr="006B00E7">
        <w:rPr>
          <w:rFonts w:asciiTheme="majorHAnsi" w:hAnsiTheme="majorHAnsi"/>
          <w:noProof/>
          <w:sz w:val="20"/>
          <w:szCs w:val="20"/>
        </w:rPr>
        <w:t xml:space="preserve"> </w:t>
      </w:r>
    </w:p>
    <w:p w:rsidR="00C71FBA" w:rsidRPr="006B00E7" w:rsidRDefault="00C71FBA" w:rsidP="00C71FBA">
      <w:pPr>
        <w:pStyle w:val="NoSpacing"/>
        <w:rPr>
          <w:rFonts w:asciiTheme="majorHAnsi" w:eastAsia="Times New Roman" w:hAnsiTheme="majorHAnsi" w:cs="Arial"/>
          <w:sz w:val="20"/>
          <w:szCs w:val="20"/>
        </w:rPr>
      </w:pPr>
      <w:r w:rsidRPr="006B00E7">
        <w:rPr>
          <w:rFonts w:asciiTheme="majorHAnsi" w:eastAsia="Times New Roman" w:hAnsiTheme="majorHAnsi" w:cs="Arial"/>
          <w:sz w:val="20"/>
          <w:szCs w:val="20"/>
        </w:rPr>
        <w:t xml:space="preserve">We’d be more than happy to be </w:t>
      </w:r>
      <w:r>
        <w:rPr>
          <w:rFonts w:asciiTheme="majorHAnsi" w:eastAsia="Times New Roman" w:hAnsiTheme="majorHAnsi" w:cs="Arial"/>
          <w:sz w:val="20"/>
          <w:szCs w:val="20"/>
        </w:rPr>
        <w:t>the</w:t>
      </w:r>
      <w:r w:rsidRPr="006B00E7">
        <w:rPr>
          <w:rFonts w:asciiTheme="majorHAnsi" w:eastAsia="Times New Roman" w:hAnsiTheme="majorHAnsi" w:cs="Arial"/>
          <w:sz w:val="20"/>
          <w:szCs w:val="20"/>
        </w:rPr>
        <w:t xml:space="preserve"> seed supplier for your 2016 garden!</w:t>
      </w:r>
    </w:p>
    <w:p w:rsidR="00D40E89" w:rsidRPr="006F0D6B" w:rsidRDefault="007A6525" w:rsidP="006F0D6B">
      <w:pPr>
        <w:jc w:val="both"/>
        <w:rPr>
          <w:rFonts w:asciiTheme="majorHAnsi" w:hAnsiTheme="majorHAnsi"/>
          <w:sz w:val="20"/>
          <w:szCs w:val="20"/>
        </w:rPr>
      </w:pPr>
      <w:r w:rsidRPr="0042249F">
        <w:rPr>
          <w:rFonts w:asciiTheme="majorHAnsi" w:hAnsiTheme="majorHAnsi"/>
          <w:noProof/>
          <w:sz w:val="24"/>
          <w:szCs w:val="24"/>
        </w:rPr>
        <w:drawing>
          <wp:anchor distT="0" distB="0" distL="45720" distR="45720" simplePos="0" relativeHeight="251691008" behindDoc="0" locked="0" layoutInCell="1" allowOverlap="1" wp14:anchorId="1F51F83C" wp14:editId="26ACE274">
            <wp:simplePos x="0" y="0"/>
            <wp:positionH relativeFrom="column">
              <wp:posOffset>66675</wp:posOffset>
            </wp:positionH>
            <wp:positionV relativeFrom="paragraph">
              <wp:posOffset>119380</wp:posOffset>
            </wp:positionV>
            <wp:extent cx="771525" cy="932180"/>
            <wp:effectExtent l="57150" t="57150" r="123825" b="11557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af_gourds.jpg"/>
                    <pic:cNvPicPr/>
                  </pic:nvPicPr>
                  <pic:blipFill rotWithShape="1">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t="9043"/>
                    <a:stretch/>
                  </pic:blipFill>
                  <pic:spPr bwMode="auto">
                    <a:xfrm>
                      <a:off x="0" y="0"/>
                      <a:ext cx="771525" cy="93218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2CD9">
        <w:rPr>
          <w:rFonts w:asciiTheme="majorHAnsi" w:hAnsiTheme="majorHAnsi"/>
          <w:noProof/>
          <w:sz w:val="20"/>
          <w:szCs w:val="20"/>
        </w:rPr>
        <mc:AlternateContent>
          <mc:Choice Requires="wps">
            <w:drawing>
              <wp:anchor distT="0" distB="0" distL="114300" distR="114300" simplePos="0" relativeHeight="251694080" behindDoc="0" locked="0" layoutInCell="1" allowOverlap="1" wp14:anchorId="51783FA6" wp14:editId="0D2EB666">
                <wp:simplePos x="0" y="0"/>
                <wp:positionH relativeFrom="column">
                  <wp:posOffset>-1905</wp:posOffset>
                </wp:positionH>
                <wp:positionV relativeFrom="paragraph">
                  <wp:posOffset>90805</wp:posOffset>
                </wp:positionV>
                <wp:extent cx="2200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5pt" to="173.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" strokecolor="black [3040]"/>
            </w:pict>
          </mc:Fallback>
        </mc:AlternateContent>
      </w:r>
    </w:p>
    <w:p w:rsidR="002609B2" w:rsidRDefault="002609B2" w:rsidP="006D7E3A">
      <w:pPr>
        <w:rPr>
          <w:rFonts w:asciiTheme="majorHAnsi" w:hAnsiTheme="majorHAnsi"/>
          <w:sz w:val="20"/>
          <w:szCs w:val="20"/>
        </w:rPr>
      </w:pPr>
    </w:p>
    <w:p w:rsidR="00675E8F" w:rsidRDefault="00675E8F" w:rsidP="00675E8F">
      <w:pPr>
        <w:jc w:val="both"/>
        <w:rPr>
          <w:rFonts w:asciiTheme="majorHAnsi" w:hAnsiTheme="majorHAnsi"/>
          <w:b/>
          <w:i/>
          <w:sz w:val="28"/>
          <w:szCs w:val="28"/>
        </w:rPr>
      </w:pPr>
      <w:r>
        <w:rPr>
          <w:rFonts w:asciiTheme="majorHAnsi" w:hAnsiTheme="majorHAnsi"/>
          <w:noProof/>
          <w:sz w:val="24"/>
          <w:szCs w:val="24"/>
        </w:rPr>
        <w:t xml:space="preserve">Gourds grown at C.I. became </w:t>
      </w:r>
      <w:r w:rsidRPr="0042249F">
        <w:rPr>
          <w:rFonts w:asciiTheme="majorHAnsi" w:hAnsiTheme="majorHAnsi"/>
          <w:noProof/>
          <w:sz w:val="24"/>
          <w:szCs w:val="24"/>
        </w:rPr>
        <w:t xml:space="preserve">Olaf the Snowman from the Disney Movie “Frozen” made by JBHS students of Ms. Sally Haver. </w:t>
      </w:r>
    </w:p>
    <w:p w:rsidR="0042249F" w:rsidRDefault="0042249F" w:rsidP="007A6525">
      <w:pPr>
        <w:rPr>
          <w:rFonts w:asciiTheme="majorHAnsi" w:hAnsiTheme="majorHAnsi"/>
          <w:color w:val="C14119"/>
          <w:sz w:val="28"/>
          <w:szCs w:val="28"/>
        </w:rPr>
      </w:pPr>
    </w:p>
    <w:p w:rsidR="00675E8F" w:rsidRPr="00675E8F" w:rsidRDefault="00675E8F" w:rsidP="00675E8F">
      <w:pPr>
        <w:jc w:val="center"/>
        <w:rPr>
          <w:rFonts w:asciiTheme="majorHAnsi" w:hAnsiTheme="majorHAnsi"/>
          <w:b/>
          <w:i/>
          <w:sz w:val="28"/>
          <w:szCs w:val="28"/>
        </w:rPr>
      </w:pPr>
      <w:r w:rsidRPr="00675E8F">
        <w:rPr>
          <w:rFonts w:asciiTheme="majorHAnsi" w:hAnsiTheme="majorHAnsi"/>
          <w:b/>
          <w:i/>
          <w:sz w:val="28"/>
          <w:szCs w:val="28"/>
        </w:rPr>
        <w:t>From the General Manager</w:t>
      </w:r>
    </w:p>
    <w:p w:rsidR="00675E8F" w:rsidRPr="00675E8F" w:rsidRDefault="00675E8F" w:rsidP="00675E8F">
      <w:pPr>
        <w:jc w:val="center"/>
        <w:rPr>
          <w:rFonts w:asciiTheme="majorHAnsi" w:hAnsiTheme="majorHAnsi"/>
          <w:sz w:val="20"/>
          <w:szCs w:val="20"/>
        </w:rPr>
      </w:pPr>
      <w:r w:rsidRPr="00675E8F">
        <w:rPr>
          <w:rFonts w:asciiTheme="majorHAnsi" w:hAnsiTheme="majorHAnsi"/>
          <w:sz w:val="20"/>
          <w:szCs w:val="20"/>
        </w:rPr>
        <w:t>By Clifford Smith</w:t>
      </w:r>
    </w:p>
    <w:p w:rsidR="00675E8F" w:rsidRPr="00675E8F" w:rsidRDefault="00675E8F" w:rsidP="00675E8F">
      <w:pPr>
        <w:rPr>
          <w:rFonts w:asciiTheme="majorHAnsi" w:hAnsiTheme="majorHAnsi"/>
          <w:sz w:val="20"/>
          <w:szCs w:val="20"/>
        </w:rPr>
      </w:pPr>
    </w:p>
    <w:p w:rsidR="00675E8F" w:rsidRDefault="007A6525" w:rsidP="00742260">
      <w:pPr>
        <w:jc w:val="both"/>
        <w:rPr>
          <w:rFonts w:asciiTheme="majorHAnsi" w:hAnsiTheme="majorHAnsi"/>
          <w:sz w:val="20"/>
          <w:szCs w:val="20"/>
        </w:rPr>
      </w:pPr>
      <w:r>
        <w:rPr>
          <w:rFonts w:asciiTheme="majorHAnsi" w:hAnsiTheme="majorHAnsi"/>
          <w:noProof/>
          <w:sz w:val="20"/>
          <w:szCs w:val="20"/>
        </w:rPr>
        <w:drawing>
          <wp:anchor distT="0" distB="0" distL="45720" distR="45720" simplePos="0" relativeHeight="251692032" behindDoc="1" locked="0" layoutInCell="1" allowOverlap="1" wp14:anchorId="57C50AF1" wp14:editId="3D419EDC">
            <wp:simplePos x="0" y="0"/>
            <wp:positionH relativeFrom="column">
              <wp:posOffset>-190500</wp:posOffset>
            </wp:positionH>
            <wp:positionV relativeFrom="paragraph">
              <wp:posOffset>92075</wp:posOffset>
            </wp:positionV>
            <wp:extent cx="916305" cy="1087755"/>
            <wp:effectExtent l="57150" t="57150" r="112395" b="112395"/>
            <wp:wrapTight wrapText="bothSides">
              <wp:wrapPolygon edited="0">
                <wp:start x="0" y="-1135"/>
                <wp:lineTo x="-1347" y="-757"/>
                <wp:lineTo x="-1347" y="21940"/>
                <wp:lineTo x="-449" y="23454"/>
                <wp:lineTo x="22453" y="23454"/>
                <wp:lineTo x="23800" y="17779"/>
                <wp:lineTo x="23800" y="5296"/>
                <wp:lineTo x="22453" y="-378"/>
                <wp:lineTo x="22453" y="-1135"/>
                <wp:lineTo x="0" y="-11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ff_Headshot.jpg"/>
                    <pic:cNvPicPr/>
                  </pic:nvPicPr>
                  <pic:blipFill>
                    <a:blip r:embed="rId16">
                      <a:extLst>
                        <a:ext uri="{28A0092B-C50C-407E-A947-70E740481C1C}">
                          <a14:useLocalDpi xmlns:a14="http://schemas.microsoft.com/office/drawing/2010/main" val="0"/>
                        </a:ext>
                      </a:extLst>
                    </a:blip>
                    <a:stretch>
                      <a:fillRect/>
                    </a:stretch>
                  </pic:blipFill>
                  <pic:spPr>
                    <a:xfrm>
                      <a:off x="0" y="0"/>
                      <a:ext cx="916305" cy="1087755"/>
                    </a:xfrm>
                    <a:prstGeom prst="rect">
                      <a:avLst/>
                    </a:prstGeom>
                    <a:ln w="12700" cap="sq">
                      <a:solidFill>
                        <a:srgbClr val="000000"/>
                      </a:solidFill>
                      <a:prstDash val="solid"/>
                      <a:miter lim="800000"/>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75E8F" w:rsidRPr="00675E8F">
        <w:rPr>
          <w:rFonts w:asciiTheme="majorHAnsi" w:hAnsiTheme="majorHAnsi"/>
          <w:sz w:val="20"/>
          <w:szCs w:val="20"/>
        </w:rPr>
        <w:t xml:space="preserve">Happy New Year! It is hard to believe I have been at C.I.  </w:t>
      </w:r>
      <w:proofErr w:type="gramStart"/>
      <w:r w:rsidR="00675E8F" w:rsidRPr="00675E8F">
        <w:rPr>
          <w:rFonts w:asciiTheme="majorHAnsi" w:hAnsiTheme="majorHAnsi"/>
          <w:sz w:val="20"/>
          <w:szCs w:val="20"/>
        </w:rPr>
        <w:t>for</w:t>
      </w:r>
      <w:proofErr w:type="gramEnd"/>
      <w:r w:rsidR="00675E8F" w:rsidRPr="00675E8F">
        <w:rPr>
          <w:rFonts w:asciiTheme="majorHAnsi" w:hAnsiTheme="majorHAnsi"/>
          <w:sz w:val="20"/>
          <w:szCs w:val="20"/>
        </w:rPr>
        <w:t xml:space="preserve"> six months.  Time has flown by as I have immersed myself in learning the wonderful world of the Conococheague Institute.  Now the real work begins.  Looking at the schedule for 2016 I see we have an aggressive schedule of events, seminars and demonstrations planned for the upcoming year.  </w:t>
      </w:r>
    </w:p>
    <w:p w:rsidR="00742260" w:rsidRPr="00675E8F" w:rsidRDefault="00742260" w:rsidP="00742260">
      <w:pPr>
        <w:jc w:val="both"/>
        <w:rPr>
          <w:rFonts w:asciiTheme="majorHAnsi" w:hAnsiTheme="majorHAnsi"/>
          <w:sz w:val="20"/>
          <w:szCs w:val="20"/>
        </w:rPr>
      </w:pPr>
    </w:p>
    <w:p w:rsidR="00675E8F" w:rsidRDefault="00675E8F" w:rsidP="00742260">
      <w:pPr>
        <w:jc w:val="both"/>
        <w:rPr>
          <w:rFonts w:asciiTheme="majorHAnsi" w:hAnsiTheme="majorHAnsi"/>
          <w:sz w:val="20"/>
          <w:szCs w:val="20"/>
        </w:rPr>
      </w:pPr>
      <w:r w:rsidRPr="00675E8F">
        <w:rPr>
          <w:rFonts w:asciiTheme="majorHAnsi" w:hAnsiTheme="majorHAnsi"/>
          <w:sz w:val="20"/>
          <w:szCs w:val="20"/>
        </w:rPr>
        <w:t xml:space="preserve">Our first major event will be the Swine, Wine and Roses event on May 21 and 22. Capitalizing on our magnificent rose plantings, the Annual Rose Walk is being grown into an event with a broader appeal. The Winfield Scott Hancock Society will be here to interpret 1820s history as they did last August. We will also have BBQ pork in various forms and several local wineries on site. This event will also be a major fundraiser for us. </w:t>
      </w:r>
    </w:p>
    <w:p w:rsidR="00742260" w:rsidRPr="00675E8F" w:rsidRDefault="00742260" w:rsidP="00742260">
      <w:pPr>
        <w:jc w:val="both"/>
        <w:rPr>
          <w:rFonts w:asciiTheme="majorHAnsi" w:hAnsiTheme="majorHAnsi"/>
          <w:sz w:val="20"/>
          <w:szCs w:val="20"/>
        </w:rPr>
      </w:pPr>
    </w:p>
    <w:p w:rsidR="00675E8F" w:rsidRDefault="00675E8F" w:rsidP="00742260">
      <w:pPr>
        <w:jc w:val="both"/>
        <w:rPr>
          <w:rFonts w:asciiTheme="majorHAnsi" w:hAnsiTheme="majorHAnsi"/>
          <w:sz w:val="20"/>
          <w:szCs w:val="20"/>
        </w:rPr>
      </w:pPr>
      <w:r w:rsidRPr="00675E8F">
        <w:rPr>
          <w:rFonts w:asciiTheme="majorHAnsi" w:hAnsiTheme="majorHAnsi"/>
          <w:sz w:val="20"/>
          <w:szCs w:val="20"/>
        </w:rPr>
        <w:t xml:space="preserve">We are also planning a major agricultural history event for summer/fall. For nearly 300 years Franklin County has been a leader in PA agriculture.  This event will celebrate our diverse and extensive agricultural past.  We have everything from orchards and organic vegetables, to dairy and grain farming. You will also see sheep and Alpacas grazing on the green hills of the area.  All of this is directly related to the history and development of our nation. </w:t>
      </w:r>
    </w:p>
    <w:p w:rsidR="00742260" w:rsidRPr="00675E8F" w:rsidRDefault="00742260" w:rsidP="00742260">
      <w:pPr>
        <w:jc w:val="both"/>
        <w:rPr>
          <w:rFonts w:asciiTheme="majorHAnsi" w:hAnsiTheme="majorHAnsi"/>
          <w:sz w:val="20"/>
          <w:szCs w:val="20"/>
        </w:rPr>
      </w:pPr>
    </w:p>
    <w:p w:rsidR="00742260" w:rsidRDefault="00675E8F" w:rsidP="00742260">
      <w:pPr>
        <w:jc w:val="both"/>
        <w:rPr>
          <w:rFonts w:asciiTheme="majorHAnsi" w:hAnsiTheme="majorHAnsi"/>
          <w:sz w:val="20"/>
          <w:szCs w:val="20"/>
        </w:rPr>
      </w:pPr>
      <w:r w:rsidRPr="00675E8F">
        <w:rPr>
          <w:rFonts w:asciiTheme="majorHAnsi" w:hAnsiTheme="majorHAnsi"/>
          <w:sz w:val="20"/>
          <w:szCs w:val="20"/>
        </w:rPr>
        <w:t xml:space="preserve">The Board of Directors and staff are committed to continuing to make C.I.  </w:t>
      </w:r>
      <w:proofErr w:type="gramStart"/>
      <w:r w:rsidRPr="00675E8F">
        <w:rPr>
          <w:rFonts w:asciiTheme="majorHAnsi" w:hAnsiTheme="majorHAnsi"/>
          <w:sz w:val="20"/>
          <w:szCs w:val="20"/>
        </w:rPr>
        <w:t>a</w:t>
      </w:r>
      <w:proofErr w:type="gramEnd"/>
      <w:r w:rsidRPr="00675E8F">
        <w:rPr>
          <w:rFonts w:asciiTheme="majorHAnsi" w:hAnsiTheme="majorHAnsi"/>
          <w:sz w:val="20"/>
          <w:szCs w:val="20"/>
        </w:rPr>
        <w:t xml:space="preserve"> destination of distinction. In order for us to accomplish this goal we need your help.  We need volunteers.  WE NEED YOU!  So, if you love history or flowers or just having fun, please call or visit and let us show you how you can help make C.I. all that it can be.  We have something for everyone – gardens to tend, tours to give, research to perform, programs to share, funds to raise, repairs to be made, and so on and so on.  We are in the process of developing a plan for adding more animals to the site to increase our growing list of displays and historical demonstrations. Heritage varieties on the Livestock Conservancy priority list, including fowl, sheep and pigs </w:t>
      </w:r>
      <w:proofErr w:type="gramStart"/>
      <w:r w:rsidRPr="00675E8F">
        <w:rPr>
          <w:rFonts w:asciiTheme="majorHAnsi" w:hAnsiTheme="majorHAnsi"/>
          <w:sz w:val="20"/>
          <w:szCs w:val="20"/>
        </w:rPr>
        <w:t>more  heritage</w:t>
      </w:r>
      <w:proofErr w:type="gramEnd"/>
      <w:r w:rsidRPr="00675E8F">
        <w:rPr>
          <w:rFonts w:asciiTheme="majorHAnsi" w:hAnsiTheme="majorHAnsi"/>
          <w:sz w:val="20"/>
          <w:szCs w:val="20"/>
        </w:rPr>
        <w:t xml:space="preserve"> sheep and pig will be included. </w:t>
      </w:r>
    </w:p>
    <w:p w:rsidR="00675E8F" w:rsidRPr="00675E8F" w:rsidRDefault="00675E8F" w:rsidP="00742260">
      <w:pPr>
        <w:jc w:val="both"/>
        <w:rPr>
          <w:rFonts w:asciiTheme="majorHAnsi" w:hAnsiTheme="majorHAnsi"/>
          <w:sz w:val="20"/>
          <w:szCs w:val="20"/>
        </w:rPr>
      </w:pPr>
      <w:r w:rsidRPr="00675E8F">
        <w:rPr>
          <w:rFonts w:asciiTheme="majorHAnsi" w:hAnsiTheme="majorHAnsi"/>
          <w:sz w:val="20"/>
          <w:szCs w:val="20"/>
        </w:rPr>
        <w:t xml:space="preserve"> </w:t>
      </w:r>
    </w:p>
    <w:p w:rsidR="00675E8F" w:rsidRDefault="00675E8F" w:rsidP="00742260">
      <w:pPr>
        <w:jc w:val="both"/>
        <w:rPr>
          <w:rFonts w:asciiTheme="majorHAnsi" w:hAnsiTheme="majorHAnsi"/>
          <w:sz w:val="20"/>
          <w:szCs w:val="20"/>
        </w:rPr>
      </w:pPr>
      <w:r w:rsidRPr="00675E8F">
        <w:rPr>
          <w:rFonts w:asciiTheme="majorHAnsi" w:hAnsiTheme="majorHAnsi"/>
          <w:sz w:val="20"/>
          <w:szCs w:val="20"/>
        </w:rPr>
        <w:t xml:space="preserve">The ‘Jig is growing and ready to make a leap forward.  Please consider how you might make a difference.  Together we can accomplish much.  </w:t>
      </w:r>
      <w:r w:rsidRPr="00010E54">
        <w:rPr>
          <w:rFonts w:asciiTheme="majorHAnsi" w:hAnsiTheme="majorHAnsi"/>
          <w:sz w:val="20"/>
          <w:szCs w:val="20"/>
        </w:rPr>
        <w:t>Whether</w:t>
      </w:r>
      <w:r w:rsidRPr="00675E8F">
        <w:rPr>
          <w:rFonts w:asciiTheme="majorHAnsi" w:hAnsiTheme="majorHAnsi"/>
          <w:sz w:val="20"/>
          <w:szCs w:val="20"/>
        </w:rPr>
        <w:t xml:space="preserve"> you have an hour, a day or a week, we can use your help.  The American spirit is about coming together for the greater good.  Day by day, CI is moving in the much needed direction of community building and teaching -- sharing your knowledge and wisdom with each other and then sharing it with the public.   Come and visit us and see all the new and exciting things happing at C.I.  </w:t>
      </w:r>
    </w:p>
    <w:p w:rsidR="00742260" w:rsidRPr="00675E8F" w:rsidRDefault="00742260" w:rsidP="00742260">
      <w:pPr>
        <w:jc w:val="both"/>
        <w:rPr>
          <w:rFonts w:asciiTheme="majorHAnsi" w:hAnsiTheme="majorHAnsi"/>
          <w:sz w:val="20"/>
          <w:szCs w:val="20"/>
        </w:rPr>
      </w:pPr>
    </w:p>
    <w:p w:rsidR="00675E8F" w:rsidRDefault="00742260" w:rsidP="00742260">
      <w:pPr>
        <w:ind w:left="2160" w:firstLine="720"/>
        <w:jc w:val="center"/>
        <w:rPr>
          <w:rFonts w:asciiTheme="majorHAnsi" w:hAnsiTheme="majorHAnsi"/>
          <w:color w:val="C14119"/>
          <w:sz w:val="28"/>
          <w:szCs w:val="28"/>
        </w:rPr>
      </w:pPr>
      <w:r>
        <w:rPr>
          <w:rFonts w:asciiTheme="majorHAnsi" w:hAnsiTheme="majorHAnsi"/>
          <w:noProof/>
          <w:color w:val="C14119"/>
          <w:sz w:val="28"/>
          <w:szCs w:val="28"/>
        </w:rPr>
        <w:drawing>
          <wp:inline distT="0" distB="0" distL="0" distR="0">
            <wp:extent cx="754255" cy="3143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ff_si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781" cy="316211"/>
                    </a:xfrm>
                    <a:prstGeom prst="rect">
                      <a:avLst/>
                    </a:prstGeom>
                  </pic:spPr>
                </pic:pic>
              </a:graphicData>
            </a:graphic>
          </wp:inline>
        </w:drawing>
      </w:r>
    </w:p>
    <w:p w:rsidR="0042249F" w:rsidRDefault="0042249F" w:rsidP="006D7E3A">
      <w:pPr>
        <w:jc w:val="both"/>
        <w:rPr>
          <w:rFonts w:asciiTheme="majorHAnsi" w:hAnsiTheme="majorHAnsi"/>
          <w:i/>
          <w:sz w:val="20"/>
          <w:szCs w:val="20"/>
        </w:rPr>
      </w:pPr>
    </w:p>
    <w:p w:rsidR="0042249F" w:rsidRDefault="0042249F" w:rsidP="0042249F">
      <w:pPr>
        <w:jc w:val="both"/>
        <w:rPr>
          <w:rFonts w:asciiTheme="majorHAnsi" w:hAnsiTheme="majorHAnsi"/>
          <w:noProof/>
          <w:sz w:val="24"/>
          <w:szCs w:val="24"/>
        </w:rPr>
      </w:pPr>
    </w:p>
    <w:p w:rsidR="007A6525" w:rsidRDefault="007A6525" w:rsidP="0057179B">
      <w:pPr>
        <w:jc w:val="center"/>
        <w:rPr>
          <w:rFonts w:asciiTheme="majorHAnsi" w:hAnsiTheme="majorHAnsi"/>
          <w:b/>
          <w:i/>
          <w:sz w:val="28"/>
          <w:szCs w:val="28"/>
        </w:rPr>
      </w:pPr>
    </w:p>
    <w:p w:rsidR="007A6525" w:rsidRPr="007D1A5A" w:rsidRDefault="007A6525" w:rsidP="0057179B">
      <w:pPr>
        <w:jc w:val="center"/>
        <w:rPr>
          <w:rFonts w:asciiTheme="majorHAnsi" w:hAnsiTheme="majorHAnsi"/>
          <w:b/>
          <w:i/>
          <w:sz w:val="20"/>
          <w:szCs w:val="20"/>
        </w:rPr>
      </w:pPr>
    </w:p>
    <w:p w:rsidR="00071071" w:rsidRPr="0057179B" w:rsidRDefault="0057179B" w:rsidP="0057179B">
      <w:pPr>
        <w:jc w:val="center"/>
        <w:rPr>
          <w:rFonts w:asciiTheme="majorHAnsi" w:hAnsiTheme="majorHAnsi"/>
          <w:b/>
          <w:i/>
          <w:sz w:val="28"/>
          <w:szCs w:val="28"/>
        </w:rPr>
      </w:pPr>
      <w:r w:rsidRPr="0057179B">
        <w:rPr>
          <w:rFonts w:asciiTheme="majorHAnsi" w:hAnsiTheme="majorHAnsi"/>
          <w:b/>
          <w:i/>
          <w:sz w:val="28"/>
          <w:szCs w:val="28"/>
        </w:rPr>
        <w:t>What Is Our Intern Doing?</w:t>
      </w:r>
    </w:p>
    <w:p w:rsidR="0057179B" w:rsidRPr="0057179B" w:rsidRDefault="0057179B" w:rsidP="0057179B">
      <w:pPr>
        <w:jc w:val="center"/>
        <w:rPr>
          <w:rFonts w:asciiTheme="majorHAnsi" w:hAnsiTheme="majorHAnsi"/>
          <w:sz w:val="24"/>
          <w:szCs w:val="24"/>
        </w:rPr>
      </w:pPr>
      <w:r>
        <w:rPr>
          <w:rFonts w:asciiTheme="majorHAnsi" w:hAnsiTheme="majorHAnsi"/>
          <w:sz w:val="24"/>
          <w:szCs w:val="24"/>
        </w:rPr>
        <w:t xml:space="preserve">By Lucas </w:t>
      </w:r>
      <w:proofErr w:type="spellStart"/>
      <w:r>
        <w:rPr>
          <w:rFonts w:asciiTheme="majorHAnsi" w:hAnsiTheme="majorHAnsi"/>
          <w:sz w:val="24"/>
          <w:szCs w:val="24"/>
        </w:rPr>
        <w:t>LaPole</w:t>
      </w:r>
      <w:proofErr w:type="spellEnd"/>
    </w:p>
    <w:p w:rsidR="00071071" w:rsidRPr="0057179B" w:rsidRDefault="00071071" w:rsidP="00071071">
      <w:pPr>
        <w:rPr>
          <w:rFonts w:asciiTheme="majorHAnsi" w:hAnsiTheme="majorHAnsi"/>
        </w:rPr>
      </w:pPr>
    </w:p>
    <w:p w:rsidR="00071071" w:rsidRPr="0057179B" w:rsidRDefault="0057179B" w:rsidP="0057179B">
      <w:pPr>
        <w:jc w:val="both"/>
        <w:rPr>
          <w:rFonts w:asciiTheme="majorHAnsi" w:hAnsiTheme="majorHAnsi"/>
          <w:sz w:val="20"/>
          <w:szCs w:val="20"/>
        </w:rPr>
      </w:pPr>
      <w:r>
        <w:rPr>
          <w:rFonts w:asciiTheme="majorHAnsi" w:hAnsiTheme="majorHAnsi"/>
          <w:noProof/>
          <w:sz w:val="20"/>
          <w:szCs w:val="20"/>
        </w:rPr>
        <w:drawing>
          <wp:anchor distT="0" distB="0" distL="45720" distR="45720" simplePos="0" relativeHeight="251686912" behindDoc="0" locked="0" layoutInCell="1" allowOverlap="1" wp14:anchorId="4C8A516B" wp14:editId="71625D92">
            <wp:simplePos x="0" y="0"/>
            <wp:positionH relativeFrom="column">
              <wp:posOffset>0</wp:posOffset>
            </wp:positionH>
            <wp:positionV relativeFrom="paragraph">
              <wp:posOffset>66040</wp:posOffset>
            </wp:positionV>
            <wp:extent cx="786130" cy="987425"/>
            <wp:effectExtent l="57150" t="57150" r="109220" b="117475"/>
            <wp:wrapSquare wrapText="r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as_Lapole_phot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6130" cy="98742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71071" w:rsidRPr="0057179B">
        <w:rPr>
          <w:rFonts w:asciiTheme="majorHAnsi" w:hAnsiTheme="majorHAnsi"/>
          <w:sz w:val="20"/>
          <w:szCs w:val="20"/>
        </w:rPr>
        <w:t xml:space="preserve">Upon my arrival, in mid-October, I was assigned to work on the significant number of recent artifact donations that had yet to be properly. So, the major part of my time has been spent cataloging, documenting and tagging artifacts in preparation for public display or proper storage. Since then, several hundred individual artifacts have been added to the institute’s digital cataloging system, </w:t>
      </w:r>
      <w:proofErr w:type="spellStart"/>
      <w:r w:rsidR="00071071" w:rsidRPr="0057179B">
        <w:rPr>
          <w:rFonts w:asciiTheme="majorHAnsi" w:hAnsiTheme="majorHAnsi"/>
          <w:sz w:val="20"/>
          <w:szCs w:val="20"/>
        </w:rPr>
        <w:t>PastPerfect</w:t>
      </w:r>
      <w:proofErr w:type="spellEnd"/>
      <w:r w:rsidR="00071071" w:rsidRPr="0057179B">
        <w:rPr>
          <w:rFonts w:asciiTheme="majorHAnsi" w:hAnsiTheme="majorHAnsi"/>
          <w:sz w:val="20"/>
          <w:szCs w:val="20"/>
        </w:rPr>
        <w:t xml:space="preserve">. This time consuming work is a necessary undertaking before new exhibits can be properly designed. Furthermore, proper cataloging contributes to the security of artifacts that are on public display.  </w:t>
      </w:r>
    </w:p>
    <w:p w:rsidR="00071071" w:rsidRPr="0057179B" w:rsidRDefault="00071071" w:rsidP="0057179B">
      <w:pPr>
        <w:jc w:val="both"/>
        <w:rPr>
          <w:rFonts w:asciiTheme="majorHAnsi" w:hAnsiTheme="majorHAnsi"/>
          <w:sz w:val="20"/>
          <w:szCs w:val="20"/>
        </w:rPr>
      </w:pPr>
      <w:r w:rsidRPr="0057179B">
        <w:rPr>
          <w:rFonts w:asciiTheme="majorHAnsi" w:hAnsiTheme="majorHAnsi"/>
          <w:sz w:val="20"/>
          <w:szCs w:val="20"/>
        </w:rPr>
        <w:tab/>
      </w:r>
    </w:p>
    <w:p w:rsidR="00071071" w:rsidRPr="0057179B" w:rsidRDefault="00071071" w:rsidP="0057179B">
      <w:pPr>
        <w:jc w:val="both"/>
        <w:rPr>
          <w:rFonts w:asciiTheme="majorHAnsi" w:hAnsiTheme="majorHAnsi"/>
          <w:sz w:val="20"/>
          <w:szCs w:val="20"/>
        </w:rPr>
      </w:pPr>
      <w:r w:rsidRPr="0057179B">
        <w:rPr>
          <w:rFonts w:asciiTheme="majorHAnsi" w:hAnsiTheme="majorHAnsi"/>
          <w:sz w:val="20"/>
          <w:szCs w:val="20"/>
        </w:rPr>
        <w:t>I have been lucky enough to spend the bulk of my time working with the collection donated by Dr. William Lee Davis and his wife Janet. Perhaps my favorite artifacts to catalog have been the 18</w:t>
      </w:r>
      <w:r w:rsidRPr="0057179B">
        <w:rPr>
          <w:rFonts w:asciiTheme="majorHAnsi" w:hAnsiTheme="majorHAnsi"/>
          <w:sz w:val="20"/>
          <w:szCs w:val="20"/>
          <w:vertAlign w:val="superscript"/>
        </w:rPr>
        <w:t>th</w:t>
      </w:r>
      <w:r w:rsidRPr="0057179B">
        <w:rPr>
          <w:rFonts w:asciiTheme="majorHAnsi" w:hAnsiTheme="majorHAnsi"/>
          <w:sz w:val="20"/>
          <w:szCs w:val="20"/>
        </w:rPr>
        <w:t xml:space="preserve"> century medical and dental tools and devices. While somewhat gruesome, the opportunity to handle and research an actual amputation saw and a set of tooth extraction devices was a fascinating experience. The medical equipment, now that is has been properly cataloged, will soon be installed in secure cases, a kind donation from the Mercersburg Academy, and will be on display once again. </w:t>
      </w:r>
    </w:p>
    <w:p w:rsidR="00071071" w:rsidRPr="0057179B" w:rsidRDefault="00071071" w:rsidP="0057179B">
      <w:pPr>
        <w:jc w:val="both"/>
        <w:rPr>
          <w:rFonts w:asciiTheme="majorHAnsi" w:hAnsiTheme="majorHAnsi"/>
          <w:sz w:val="20"/>
          <w:szCs w:val="20"/>
        </w:rPr>
      </w:pPr>
    </w:p>
    <w:p w:rsidR="00071071" w:rsidRPr="0057179B" w:rsidRDefault="00071071" w:rsidP="0057179B">
      <w:pPr>
        <w:jc w:val="both"/>
        <w:rPr>
          <w:rFonts w:asciiTheme="majorHAnsi" w:hAnsiTheme="majorHAnsi"/>
          <w:sz w:val="20"/>
          <w:szCs w:val="20"/>
        </w:rPr>
      </w:pPr>
      <w:r w:rsidRPr="0057179B">
        <w:rPr>
          <w:rFonts w:asciiTheme="majorHAnsi" w:hAnsiTheme="majorHAnsi"/>
          <w:sz w:val="20"/>
          <w:szCs w:val="20"/>
        </w:rPr>
        <w:t xml:space="preserve">In conjunction with my cataloging work, I also implemented a major upgrade to the online component of </w:t>
      </w:r>
      <w:proofErr w:type="spellStart"/>
      <w:r w:rsidR="0057179B">
        <w:rPr>
          <w:rFonts w:asciiTheme="majorHAnsi" w:hAnsiTheme="majorHAnsi"/>
          <w:sz w:val="20"/>
          <w:szCs w:val="20"/>
        </w:rPr>
        <w:t>PastPerfect</w:t>
      </w:r>
      <w:proofErr w:type="spellEnd"/>
      <w:r w:rsidR="0057179B">
        <w:rPr>
          <w:rFonts w:asciiTheme="majorHAnsi" w:hAnsiTheme="majorHAnsi"/>
          <w:sz w:val="20"/>
          <w:szCs w:val="20"/>
        </w:rPr>
        <w:t>, our object catalog.</w:t>
      </w:r>
      <w:r w:rsidRPr="0057179B">
        <w:rPr>
          <w:rFonts w:asciiTheme="majorHAnsi" w:hAnsiTheme="majorHAnsi"/>
          <w:sz w:val="20"/>
          <w:szCs w:val="20"/>
        </w:rPr>
        <w:t xml:space="preserve"> By going to </w:t>
      </w:r>
      <w:hyperlink r:id="rId19" w:history="1">
        <w:r w:rsidRPr="0057179B">
          <w:rPr>
            <w:rStyle w:val="Hyperlink"/>
            <w:rFonts w:asciiTheme="majorHAnsi" w:hAnsiTheme="majorHAnsi"/>
            <w:sz w:val="20"/>
            <w:szCs w:val="20"/>
          </w:rPr>
          <w:t>http://conococheague.pastperfectonline.com/</w:t>
        </w:r>
      </w:hyperlink>
      <w:r w:rsidRPr="0057179B">
        <w:rPr>
          <w:rFonts w:asciiTheme="majorHAnsi" w:hAnsiTheme="majorHAnsi"/>
          <w:sz w:val="20"/>
          <w:szCs w:val="20"/>
        </w:rPr>
        <w:t xml:space="preserve">, or by following the link available on the left side of </w:t>
      </w:r>
      <w:hyperlink r:id="rId20" w:history="1">
        <w:r w:rsidRPr="0057179B">
          <w:rPr>
            <w:rStyle w:val="Hyperlink"/>
            <w:rFonts w:asciiTheme="majorHAnsi" w:hAnsiTheme="majorHAnsi"/>
            <w:sz w:val="20"/>
            <w:szCs w:val="20"/>
          </w:rPr>
          <w:t>http://cimlg.org/</w:t>
        </w:r>
      </w:hyperlink>
      <w:r w:rsidRPr="0057179B">
        <w:rPr>
          <w:rFonts w:asciiTheme="majorHAnsi" w:hAnsiTheme="majorHAnsi"/>
          <w:sz w:val="20"/>
          <w:szCs w:val="20"/>
        </w:rPr>
        <w:t>, anyone can search through our collection of objects, books, photographs and archival materials. This site will now be updated regularly as more of the collection is cataloged, and should be a useful research tool.</w:t>
      </w:r>
    </w:p>
    <w:p w:rsidR="00071071" w:rsidRPr="0057179B" w:rsidRDefault="00071071" w:rsidP="0057179B">
      <w:pPr>
        <w:jc w:val="both"/>
        <w:rPr>
          <w:rFonts w:asciiTheme="majorHAnsi" w:hAnsiTheme="majorHAnsi"/>
          <w:sz w:val="20"/>
          <w:szCs w:val="20"/>
        </w:rPr>
      </w:pPr>
    </w:p>
    <w:p w:rsidR="00071071" w:rsidRPr="0057179B" w:rsidRDefault="00071071" w:rsidP="0057179B">
      <w:pPr>
        <w:jc w:val="both"/>
        <w:rPr>
          <w:rFonts w:asciiTheme="majorHAnsi" w:hAnsiTheme="majorHAnsi"/>
          <w:sz w:val="20"/>
          <w:szCs w:val="20"/>
        </w:rPr>
      </w:pPr>
      <w:r w:rsidRPr="0057179B">
        <w:rPr>
          <w:rFonts w:asciiTheme="majorHAnsi" w:hAnsiTheme="majorHAnsi"/>
          <w:sz w:val="20"/>
          <w:szCs w:val="20"/>
        </w:rPr>
        <w:t>Finally, I am in the early stages of planning for the future conversion of the blacksmith shop into a fully functional colonial tavern in order to highlight the central role that taverns played in colonial frontier communities. While the exact details of the project are not fully fleshed out as of now, I am diligently researching colonial tavern life, and am extremely excited about this particular endeavor.</w:t>
      </w:r>
    </w:p>
    <w:p w:rsidR="00071071" w:rsidRPr="0057179B" w:rsidRDefault="00071071" w:rsidP="0057179B">
      <w:pPr>
        <w:jc w:val="both"/>
        <w:rPr>
          <w:rFonts w:asciiTheme="majorHAnsi" w:hAnsiTheme="majorHAnsi"/>
          <w:sz w:val="20"/>
          <w:szCs w:val="20"/>
        </w:rPr>
      </w:pPr>
    </w:p>
    <w:p w:rsidR="0042249F" w:rsidRPr="0057179B" w:rsidRDefault="00071071" w:rsidP="0057179B">
      <w:pPr>
        <w:jc w:val="both"/>
        <w:rPr>
          <w:rFonts w:asciiTheme="majorHAnsi" w:hAnsiTheme="majorHAnsi"/>
          <w:i/>
          <w:sz w:val="20"/>
          <w:szCs w:val="20"/>
        </w:rPr>
      </w:pPr>
      <w:r w:rsidRPr="0057179B">
        <w:rPr>
          <w:rFonts w:asciiTheme="majorHAnsi" w:hAnsiTheme="majorHAnsi"/>
          <w:i/>
          <w:sz w:val="20"/>
          <w:szCs w:val="20"/>
        </w:rPr>
        <w:t>Lucas is at C.I. on an internship through Shippensburg University where he is near</w:t>
      </w:r>
      <w:r w:rsidR="0057179B">
        <w:rPr>
          <w:rFonts w:asciiTheme="majorHAnsi" w:hAnsiTheme="majorHAnsi"/>
          <w:i/>
          <w:sz w:val="20"/>
          <w:szCs w:val="20"/>
        </w:rPr>
        <w:t>ing</w:t>
      </w:r>
      <w:r w:rsidRPr="0057179B">
        <w:rPr>
          <w:rFonts w:asciiTheme="majorHAnsi" w:hAnsiTheme="majorHAnsi"/>
          <w:i/>
          <w:sz w:val="20"/>
          <w:szCs w:val="20"/>
        </w:rPr>
        <w:t xml:space="preserve"> completion of his Master’s Degree in History.</w:t>
      </w:r>
    </w:p>
    <w:p w:rsidR="0042249F" w:rsidRDefault="00740661" w:rsidP="0040510C">
      <w:pPr>
        <w:jc w:val="center"/>
        <w:rPr>
          <w:rFonts w:asciiTheme="majorHAnsi" w:hAnsiTheme="majorHAnsi"/>
          <w:b/>
          <w:i/>
          <w:sz w:val="28"/>
          <w:szCs w:val="28"/>
        </w:rPr>
      </w:pPr>
      <w:r>
        <w:rPr>
          <w:noProof/>
        </w:rPr>
        <w:drawing>
          <wp:anchor distT="0" distB="0" distL="45720" distR="45720" simplePos="0" relativeHeight="251693056" behindDoc="0" locked="0" layoutInCell="1" allowOverlap="1" wp14:anchorId="06F2BE34" wp14:editId="29778172">
            <wp:simplePos x="0" y="0"/>
            <wp:positionH relativeFrom="column">
              <wp:posOffset>3733800</wp:posOffset>
            </wp:positionH>
            <wp:positionV relativeFrom="paragraph">
              <wp:posOffset>128905</wp:posOffset>
            </wp:positionV>
            <wp:extent cx="1042416" cy="777524"/>
            <wp:effectExtent l="76200" t="76200" r="139065" b="137160"/>
            <wp:wrapSquare wrapText="bothSides"/>
            <wp:docPr id="6" name="Picture 6" descr="https://img1.etsystatic.com/001/0/6635071/il_570xN.403323157_n7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2547576810_594" descr="https://img1.etsystatic.com/001/0/6635071/il_570xN.403323157_n7hu.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042416" cy="7775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87354D" w:rsidRPr="0087354D" w:rsidRDefault="007A6525" w:rsidP="0087354D">
      <w:pPr>
        <w:shd w:val="clear" w:color="auto" w:fill="FFFFFF"/>
        <w:jc w:val="both"/>
        <w:rPr>
          <w:rFonts w:asciiTheme="majorHAnsi" w:eastAsia="Times New Roman" w:hAnsiTheme="majorHAnsi" w:cs="Times New Roman"/>
          <w:color w:val="333333"/>
          <w:sz w:val="20"/>
          <w:szCs w:val="20"/>
        </w:rPr>
      </w:pPr>
      <w:r>
        <w:rPr>
          <w:noProof/>
        </w:rPr>
        <w:drawing>
          <wp:anchor distT="0" distB="0" distL="114300" distR="114300" simplePos="0" relativeHeight="251696128" behindDoc="1" locked="0" layoutInCell="1" allowOverlap="1" wp14:anchorId="47D130AD" wp14:editId="3F454273">
            <wp:simplePos x="0" y="0"/>
            <wp:positionH relativeFrom="column">
              <wp:posOffset>0</wp:posOffset>
            </wp:positionH>
            <wp:positionV relativeFrom="paragraph">
              <wp:posOffset>32385</wp:posOffset>
            </wp:positionV>
            <wp:extent cx="2019300" cy="321945"/>
            <wp:effectExtent l="0" t="0" r="0" b="1905"/>
            <wp:wrapTight wrapText="bothSides">
              <wp:wrapPolygon edited="0">
                <wp:start x="0" y="0"/>
                <wp:lineTo x="0" y="20450"/>
                <wp:lineTo x="21396" y="20450"/>
                <wp:lineTo x="21396" y="0"/>
                <wp:lineTo x="0" y="0"/>
              </wp:wrapPolygon>
            </wp:wrapTight>
            <wp:docPr id="8" name="Picture 8" descr="Accessible Archiv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le Archives Inc."/>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7252" r="16331"/>
                    <a:stretch/>
                  </pic:blipFill>
                  <pic:spPr bwMode="auto">
                    <a:xfrm>
                      <a:off x="0" y="0"/>
                      <a:ext cx="2019300" cy="321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661">
        <w:rPr>
          <w:rFonts w:asciiTheme="majorHAnsi" w:eastAsia="Times New Roman" w:hAnsiTheme="majorHAnsi" w:cs="Times New Roman"/>
          <w:color w:val="333333"/>
          <w:sz w:val="20"/>
          <w:szCs w:val="20"/>
        </w:rPr>
        <w:t xml:space="preserve">NEW -- </w:t>
      </w:r>
      <w:r w:rsidR="0087354D" w:rsidRPr="0087354D">
        <w:rPr>
          <w:rFonts w:asciiTheme="majorHAnsi" w:eastAsia="Times New Roman" w:hAnsiTheme="majorHAnsi" w:cs="Times New Roman"/>
          <w:color w:val="333333"/>
          <w:sz w:val="20"/>
          <w:szCs w:val="20"/>
        </w:rPr>
        <w:t xml:space="preserve">Accessible Archives honors Black History Month with special </w:t>
      </w:r>
      <w:r w:rsidR="00740661">
        <w:rPr>
          <w:rFonts w:asciiTheme="majorHAnsi" w:eastAsia="Times New Roman" w:hAnsiTheme="majorHAnsi" w:cs="Times New Roman"/>
          <w:color w:val="333333"/>
          <w:sz w:val="20"/>
          <w:szCs w:val="20"/>
        </w:rPr>
        <w:t>additions</w:t>
      </w:r>
      <w:r w:rsidR="0087354D" w:rsidRPr="0087354D">
        <w:rPr>
          <w:rFonts w:asciiTheme="majorHAnsi" w:eastAsia="Times New Roman" w:hAnsiTheme="majorHAnsi" w:cs="Times New Roman"/>
          <w:color w:val="333333"/>
          <w:sz w:val="20"/>
          <w:szCs w:val="20"/>
        </w:rPr>
        <w:t xml:space="preserve"> on the following databases: African American Newspapers: The 19th Century, The Liberator and National Anti-Slavery Standard. These primary source collections are a key component in following the struggles for freedom and justice by leaders and participants in the abolitionist movement.</w:t>
      </w:r>
    </w:p>
    <w:p w:rsidR="00C71FBA" w:rsidRDefault="00C71FBA" w:rsidP="002501F5">
      <w:pPr>
        <w:rPr>
          <w:rFonts w:asciiTheme="majorHAnsi" w:hAnsiTheme="majorHAnsi"/>
          <w:sz w:val="20"/>
          <w:szCs w:val="20"/>
        </w:rPr>
      </w:pPr>
    </w:p>
    <w:p w:rsidR="00740661" w:rsidRDefault="00740661" w:rsidP="00740661">
      <w:pPr>
        <w:rPr>
          <w:rFonts w:asciiTheme="majorHAnsi" w:hAnsiTheme="majorHAnsi"/>
          <w:color w:val="C14119"/>
          <w:sz w:val="28"/>
          <w:szCs w:val="28"/>
        </w:rPr>
      </w:pPr>
    </w:p>
    <w:p w:rsidR="00675E8F" w:rsidRPr="006D7E3A" w:rsidRDefault="00675E8F" w:rsidP="00740661">
      <w:pPr>
        <w:jc w:val="center"/>
        <w:rPr>
          <w:rFonts w:asciiTheme="majorHAnsi" w:hAnsiTheme="majorHAnsi"/>
          <w:color w:val="C14119"/>
          <w:sz w:val="28"/>
          <w:szCs w:val="28"/>
        </w:rPr>
      </w:pPr>
      <w:r w:rsidRPr="006D7E3A">
        <w:rPr>
          <w:rFonts w:asciiTheme="majorHAnsi" w:hAnsiTheme="majorHAnsi"/>
          <w:color w:val="C14119"/>
          <w:sz w:val="28"/>
          <w:szCs w:val="28"/>
        </w:rPr>
        <w:t>Just published!</w:t>
      </w:r>
    </w:p>
    <w:p w:rsidR="00675E8F" w:rsidRPr="006D7E3A" w:rsidRDefault="00675E8F" w:rsidP="00675E8F">
      <w:pPr>
        <w:jc w:val="center"/>
        <w:rPr>
          <w:rFonts w:asciiTheme="majorHAnsi" w:hAnsiTheme="majorHAnsi"/>
          <w:b/>
          <w:i/>
          <w:sz w:val="28"/>
          <w:szCs w:val="28"/>
        </w:rPr>
      </w:pPr>
      <w:r w:rsidRPr="006D7E3A">
        <w:rPr>
          <w:rFonts w:asciiTheme="majorHAnsi" w:hAnsiTheme="majorHAnsi"/>
          <w:b/>
          <w:i/>
          <w:sz w:val="28"/>
          <w:szCs w:val="28"/>
        </w:rPr>
        <w:t xml:space="preserve">James </w:t>
      </w:r>
      <w:proofErr w:type="spellStart"/>
      <w:r w:rsidRPr="006D7E3A">
        <w:rPr>
          <w:rFonts w:asciiTheme="majorHAnsi" w:hAnsiTheme="majorHAnsi"/>
          <w:b/>
          <w:i/>
          <w:sz w:val="28"/>
          <w:szCs w:val="28"/>
        </w:rPr>
        <w:t>McCullogh’s</w:t>
      </w:r>
      <w:proofErr w:type="spellEnd"/>
      <w:r w:rsidRPr="006D7E3A">
        <w:rPr>
          <w:rFonts w:asciiTheme="majorHAnsi" w:hAnsiTheme="majorHAnsi"/>
          <w:b/>
          <w:i/>
          <w:sz w:val="28"/>
          <w:szCs w:val="28"/>
        </w:rPr>
        <w:t xml:space="preserve"> Book: A Glimpse into Life on the Colonial Frontier</w:t>
      </w:r>
    </w:p>
    <w:p w:rsidR="00675E8F" w:rsidRPr="006D7E3A" w:rsidRDefault="00675E8F" w:rsidP="00675E8F">
      <w:pPr>
        <w:jc w:val="center"/>
        <w:rPr>
          <w:rFonts w:asciiTheme="majorHAnsi" w:hAnsiTheme="majorHAnsi"/>
          <w:sz w:val="28"/>
          <w:szCs w:val="28"/>
        </w:rPr>
      </w:pPr>
      <w:r w:rsidRPr="006D7E3A">
        <w:rPr>
          <w:rFonts w:asciiTheme="majorHAnsi" w:hAnsiTheme="majorHAnsi"/>
          <w:sz w:val="28"/>
          <w:szCs w:val="28"/>
        </w:rPr>
        <w:t>By John Stauffer and Calvin Bricker</w:t>
      </w:r>
    </w:p>
    <w:p w:rsidR="00675E8F" w:rsidRPr="006D7E3A" w:rsidRDefault="00675E8F" w:rsidP="00675E8F">
      <w:pPr>
        <w:rPr>
          <w:rFonts w:asciiTheme="majorHAnsi" w:hAnsiTheme="majorHAnsi"/>
          <w:sz w:val="20"/>
          <w:szCs w:val="20"/>
        </w:rPr>
      </w:pPr>
    </w:p>
    <w:p w:rsidR="00675E8F" w:rsidRPr="006D7E3A" w:rsidRDefault="00675E8F" w:rsidP="00675E8F">
      <w:pPr>
        <w:jc w:val="both"/>
        <w:rPr>
          <w:rFonts w:asciiTheme="majorHAnsi" w:hAnsiTheme="majorHAnsi"/>
          <w:sz w:val="20"/>
          <w:szCs w:val="20"/>
        </w:rPr>
      </w:pPr>
      <w:r w:rsidRPr="006D7E3A">
        <w:rPr>
          <w:rFonts w:asciiTheme="majorHAnsi" w:hAnsiTheme="majorHAnsi"/>
          <w:sz w:val="20"/>
          <w:szCs w:val="20"/>
        </w:rPr>
        <w:t xml:space="preserve">In 1745, a 25-year-old Scot-Irish man purchased a small leather-bound notebook in the port city of Belfast, Ireland.  Less than a year later, James </w:t>
      </w:r>
      <w:proofErr w:type="spellStart"/>
      <w:r w:rsidRPr="006D7E3A">
        <w:rPr>
          <w:rFonts w:asciiTheme="majorHAnsi" w:hAnsiTheme="majorHAnsi"/>
          <w:sz w:val="20"/>
          <w:szCs w:val="20"/>
        </w:rPr>
        <w:t>McCullogh</w:t>
      </w:r>
      <w:proofErr w:type="spellEnd"/>
      <w:r w:rsidRPr="006D7E3A">
        <w:rPr>
          <w:rFonts w:asciiTheme="majorHAnsi" w:hAnsiTheme="majorHAnsi"/>
          <w:sz w:val="20"/>
          <w:szCs w:val="20"/>
        </w:rPr>
        <w:t xml:space="preserve"> and his young wife Martha made the arduous voyage across the Atlantic to a new life to the Pennsylvania frontier. Over the next 15 years, James </w:t>
      </w:r>
      <w:proofErr w:type="spellStart"/>
      <w:r w:rsidRPr="006D7E3A">
        <w:rPr>
          <w:rFonts w:asciiTheme="majorHAnsi" w:hAnsiTheme="majorHAnsi"/>
          <w:sz w:val="20"/>
          <w:szCs w:val="20"/>
        </w:rPr>
        <w:t>McCullogh</w:t>
      </w:r>
      <w:proofErr w:type="spellEnd"/>
      <w:r w:rsidRPr="006D7E3A">
        <w:rPr>
          <w:rFonts w:asciiTheme="majorHAnsi" w:hAnsiTheme="majorHAnsi"/>
          <w:sz w:val="20"/>
          <w:szCs w:val="20"/>
        </w:rPr>
        <w:t xml:space="preserve"> wrote in what he calls on the first page “My Book” notations from his life, giving us today a glimpse into frontier life in the mid-18</w:t>
      </w:r>
      <w:r w:rsidRPr="006D7E3A">
        <w:rPr>
          <w:rFonts w:asciiTheme="majorHAnsi" w:hAnsiTheme="majorHAnsi"/>
          <w:sz w:val="20"/>
          <w:szCs w:val="20"/>
          <w:vertAlign w:val="superscript"/>
        </w:rPr>
        <w:t>th</w:t>
      </w:r>
      <w:r w:rsidRPr="006D7E3A">
        <w:rPr>
          <w:rFonts w:asciiTheme="majorHAnsi" w:hAnsiTheme="majorHAnsi"/>
          <w:sz w:val="20"/>
          <w:szCs w:val="20"/>
        </w:rPr>
        <w:t xml:space="preserve"> century. </w:t>
      </w:r>
    </w:p>
    <w:p w:rsidR="00675E8F" w:rsidRDefault="00675E8F" w:rsidP="00675E8F">
      <w:pPr>
        <w:jc w:val="both"/>
        <w:rPr>
          <w:rFonts w:asciiTheme="majorHAnsi" w:hAnsiTheme="majorHAnsi"/>
          <w:sz w:val="20"/>
          <w:szCs w:val="20"/>
        </w:rPr>
      </w:pPr>
    </w:p>
    <w:p w:rsidR="00675E8F" w:rsidRPr="006D7E3A" w:rsidRDefault="00675E8F" w:rsidP="00675E8F">
      <w:pPr>
        <w:jc w:val="both"/>
        <w:rPr>
          <w:rFonts w:asciiTheme="majorHAnsi" w:hAnsiTheme="majorHAnsi"/>
          <w:sz w:val="20"/>
          <w:szCs w:val="20"/>
        </w:rPr>
      </w:pPr>
      <w:proofErr w:type="gramStart"/>
      <w:r w:rsidRPr="006D7E3A">
        <w:rPr>
          <w:rFonts w:asciiTheme="majorHAnsi" w:hAnsiTheme="majorHAnsi"/>
          <w:sz w:val="20"/>
          <w:szCs w:val="20"/>
        </w:rPr>
        <w:t xml:space="preserve">Now, after years of research and study by Dr. John Stauffer and Calvin Bricker, with contributions from many associated with CI, </w:t>
      </w:r>
      <w:r w:rsidRPr="006D7E3A">
        <w:rPr>
          <w:rFonts w:asciiTheme="majorHAnsi" w:hAnsiTheme="majorHAnsi"/>
          <w:b/>
          <w:i/>
          <w:sz w:val="20"/>
          <w:szCs w:val="20"/>
        </w:rPr>
        <w:t xml:space="preserve">James </w:t>
      </w:r>
      <w:proofErr w:type="spellStart"/>
      <w:r w:rsidRPr="006D7E3A">
        <w:rPr>
          <w:rFonts w:asciiTheme="majorHAnsi" w:hAnsiTheme="majorHAnsi"/>
          <w:b/>
          <w:i/>
          <w:sz w:val="20"/>
          <w:szCs w:val="20"/>
        </w:rPr>
        <w:t>McCullogh’s</w:t>
      </w:r>
      <w:proofErr w:type="spellEnd"/>
      <w:r w:rsidRPr="006D7E3A">
        <w:rPr>
          <w:rFonts w:asciiTheme="majorHAnsi" w:hAnsiTheme="majorHAnsi"/>
          <w:b/>
          <w:i/>
          <w:sz w:val="20"/>
          <w:szCs w:val="20"/>
        </w:rPr>
        <w:t xml:space="preserve"> Book: A Glimpse into Life on the Colonial Frontier</w:t>
      </w:r>
      <w:r w:rsidRPr="006D7E3A">
        <w:rPr>
          <w:rFonts w:asciiTheme="majorHAnsi" w:hAnsiTheme="majorHAnsi"/>
          <w:sz w:val="20"/>
          <w:szCs w:val="20"/>
        </w:rPr>
        <w:t xml:space="preserve"> has been published.</w:t>
      </w:r>
      <w:proofErr w:type="gramEnd"/>
    </w:p>
    <w:p w:rsidR="00675E8F" w:rsidRDefault="00675E8F" w:rsidP="00675E8F">
      <w:pPr>
        <w:jc w:val="both"/>
        <w:rPr>
          <w:rFonts w:asciiTheme="majorHAnsi" w:hAnsiTheme="majorHAnsi"/>
          <w:sz w:val="20"/>
          <w:szCs w:val="20"/>
        </w:rPr>
      </w:pPr>
      <w:r w:rsidRPr="006D7E3A">
        <w:rPr>
          <w:rFonts w:asciiTheme="majorHAnsi" w:hAnsiTheme="majorHAnsi"/>
          <w:sz w:val="20"/>
          <w:szCs w:val="20"/>
        </w:rPr>
        <w:tab/>
      </w:r>
    </w:p>
    <w:p w:rsidR="00675E8F" w:rsidRPr="006D7E3A" w:rsidRDefault="00675E8F" w:rsidP="00675E8F">
      <w:pPr>
        <w:jc w:val="both"/>
        <w:rPr>
          <w:rFonts w:asciiTheme="majorHAnsi" w:hAnsiTheme="majorHAnsi"/>
          <w:sz w:val="20"/>
          <w:szCs w:val="20"/>
        </w:rPr>
      </w:pPr>
      <w:r>
        <w:rPr>
          <w:rFonts w:asciiTheme="majorHAnsi" w:hAnsiTheme="majorHAnsi"/>
          <w:noProof/>
          <w:sz w:val="20"/>
          <w:szCs w:val="20"/>
        </w:rPr>
        <w:drawing>
          <wp:anchor distT="0" distB="0" distL="45720" distR="45720" simplePos="0" relativeHeight="251688960" behindDoc="1" locked="0" layoutInCell="1" allowOverlap="1" wp14:anchorId="5F131B4E" wp14:editId="7B0B5DE4">
            <wp:simplePos x="0" y="0"/>
            <wp:positionH relativeFrom="column">
              <wp:posOffset>2143125</wp:posOffset>
            </wp:positionH>
            <wp:positionV relativeFrom="paragraph">
              <wp:posOffset>861695</wp:posOffset>
            </wp:positionV>
            <wp:extent cx="1083945" cy="1610360"/>
            <wp:effectExtent l="57150" t="57150" r="116205" b="123190"/>
            <wp:wrapTight wrapText="bothSides">
              <wp:wrapPolygon edited="0">
                <wp:start x="-380" y="-767"/>
                <wp:lineTo x="-1139" y="-511"/>
                <wp:lineTo x="-1139" y="21975"/>
                <wp:lineTo x="-380" y="22997"/>
                <wp:lineTo x="22777" y="22997"/>
                <wp:lineTo x="23536" y="20186"/>
                <wp:lineTo x="23536" y="3577"/>
                <wp:lineTo x="22397" y="-256"/>
                <wp:lineTo x="22397" y="-767"/>
                <wp:lineTo x="-380" y="-767"/>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B Front Cover FINAL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83945" cy="161036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6D7E3A">
        <w:rPr>
          <w:rFonts w:asciiTheme="majorHAnsi" w:hAnsiTheme="majorHAnsi"/>
          <w:sz w:val="20"/>
          <w:szCs w:val="20"/>
        </w:rPr>
        <w:t xml:space="preserve">A fascinating read, the book shares the story of one of those people who are often unrecognized by history, but who did the actual work to civilize and build this country.  Through his notations, </w:t>
      </w:r>
      <w:proofErr w:type="spellStart"/>
      <w:r w:rsidRPr="006D7E3A">
        <w:rPr>
          <w:rFonts w:asciiTheme="majorHAnsi" w:hAnsiTheme="majorHAnsi"/>
          <w:sz w:val="20"/>
          <w:szCs w:val="20"/>
        </w:rPr>
        <w:t>McCullogh</w:t>
      </w:r>
      <w:proofErr w:type="spellEnd"/>
      <w:r w:rsidRPr="006D7E3A">
        <w:rPr>
          <w:rFonts w:asciiTheme="majorHAnsi" w:hAnsiTheme="majorHAnsi"/>
          <w:sz w:val="20"/>
          <w:szCs w:val="20"/>
        </w:rPr>
        <w:t xml:space="preserve"> shares the details of his work life as a farmer and linen maker at a time when settlers lived in mortal fear of Indian attacks. Deeply religious, he uses Bible verses to deal with the tribulations of daily life that included the likely murder of his brother John and the kidnapping of his two small sons at the hands of Indians unhappy at losing their lands. Sometimes writing in code and sometimes in enigmatic exclamations, James McCullough gives a vivid look at the Pennsylvania frontier. It’s a story not to be missed! </w:t>
      </w:r>
    </w:p>
    <w:p w:rsidR="00675E8F" w:rsidRDefault="00675E8F" w:rsidP="00675E8F">
      <w:pPr>
        <w:jc w:val="both"/>
        <w:rPr>
          <w:rFonts w:asciiTheme="majorHAnsi" w:hAnsiTheme="majorHAnsi"/>
          <w:sz w:val="20"/>
          <w:szCs w:val="20"/>
        </w:rPr>
      </w:pPr>
      <w:r w:rsidRPr="006D7E3A">
        <w:rPr>
          <w:rFonts w:asciiTheme="majorHAnsi" w:hAnsiTheme="majorHAnsi"/>
          <w:sz w:val="20"/>
          <w:szCs w:val="20"/>
        </w:rPr>
        <w:tab/>
      </w:r>
    </w:p>
    <w:p w:rsidR="00675E8F" w:rsidRPr="006D7E3A" w:rsidRDefault="00675E8F" w:rsidP="00675E8F">
      <w:pPr>
        <w:jc w:val="both"/>
        <w:rPr>
          <w:rFonts w:asciiTheme="majorHAnsi" w:hAnsiTheme="majorHAnsi"/>
          <w:sz w:val="20"/>
          <w:szCs w:val="20"/>
        </w:rPr>
      </w:pPr>
      <w:r w:rsidRPr="006D7E3A">
        <w:rPr>
          <w:rFonts w:asciiTheme="majorHAnsi" w:hAnsiTheme="majorHAnsi"/>
          <w:b/>
          <w:i/>
          <w:sz w:val="20"/>
          <w:szCs w:val="20"/>
        </w:rPr>
        <w:t xml:space="preserve">James </w:t>
      </w:r>
      <w:proofErr w:type="spellStart"/>
      <w:r w:rsidRPr="006D7E3A">
        <w:rPr>
          <w:rFonts w:asciiTheme="majorHAnsi" w:hAnsiTheme="majorHAnsi"/>
          <w:b/>
          <w:i/>
          <w:sz w:val="20"/>
          <w:szCs w:val="20"/>
        </w:rPr>
        <w:t>McCullogh’s</w:t>
      </w:r>
      <w:proofErr w:type="spellEnd"/>
      <w:r w:rsidRPr="006D7E3A">
        <w:rPr>
          <w:rFonts w:asciiTheme="majorHAnsi" w:hAnsiTheme="majorHAnsi"/>
          <w:b/>
          <w:i/>
          <w:sz w:val="20"/>
          <w:szCs w:val="20"/>
        </w:rPr>
        <w:t xml:space="preserve"> Book: A Glimpse into Life on the Colonial Frontier</w:t>
      </w:r>
      <w:r w:rsidRPr="006D7E3A">
        <w:rPr>
          <w:rFonts w:asciiTheme="majorHAnsi" w:hAnsiTheme="majorHAnsi"/>
          <w:sz w:val="20"/>
          <w:szCs w:val="20"/>
        </w:rPr>
        <w:t xml:space="preserve"> is available onsite at CI or call (717) 328-3467 to have your copy shipped to you via USPS.</w:t>
      </w:r>
    </w:p>
    <w:p w:rsidR="00675E8F" w:rsidRPr="006D7E3A" w:rsidRDefault="000102B7" w:rsidP="00675E8F">
      <w:pPr>
        <w:jc w:val="both"/>
        <w:rPr>
          <w:rFonts w:asciiTheme="majorHAnsi" w:hAnsiTheme="majorHAnsi"/>
          <w:sz w:val="20"/>
          <w:szCs w:val="20"/>
        </w:rPr>
      </w:pPr>
      <w:r>
        <w:rPr>
          <w:rFonts w:asciiTheme="majorHAnsi" w:hAnsiTheme="majorHAnsi"/>
          <w:noProof/>
          <w:sz w:val="20"/>
          <w:szCs w:val="20"/>
        </w:rPr>
        <w:drawing>
          <wp:anchor distT="0" distB="0" distL="114300" distR="114300" simplePos="0" relativeHeight="251687935" behindDoc="1" locked="0" layoutInCell="1" allowOverlap="1" wp14:anchorId="7E1DFCDE" wp14:editId="5F7AD964">
            <wp:simplePos x="0" y="0"/>
            <wp:positionH relativeFrom="column">
              <wp:posOffset>4030980</wp:posOffset>
            </wp:positionH>
            <wp:positionV relativeFrom="paragraph">
              <wp:posOffset>168910</wp:posOffset>
            </wp:positionV>
            <wp:extent cx="1419225" cy="942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52.JPG"/>
                    <pic:cNvPicPr/>
                  </pic:nvPicPr>
                  <pic:blipFill rotWithShape="1">
                    <a:blip r:embed="rId25" cstate="print">
                      <a:extLst>
                        <a:ext uri="{BEBA8EAE-BF5A-486C-A8C5-ECC9F3942E4B}">
                          <a14:imgProps xmlns:a14="http://schemas.microsoft.com/office/drawing/2010/main">
                            <a14:imgLayer r:embed="rId26">
                              <a14:imgEffect>
                                <a14:backgroundRemoval t="15390" b="74377" l="10000" r="90000">
                                  <a14:backgroundMark x1="39005" y1="2098" x2="9948" y2="65035"/>
                                  <a14:backgroundMark x1="42147" y1="34965" x2="42147" y2="34965"/>
                                  <a14:backgroundMark x1="41361" y1="32517" x2="41361" y2="32517"/>
                                  <a14:backgroundMark x1="42147" y1="32168" x2="42147" y2="32168"/>
                                  <a14:backgroundMark x1="41361" y1="38811" x2="41361" y2="38811"/>
                                  <a14:backgroundMark x1="40576" y1="37762" x2="40576" y2="37762"/>
                                </a14:backgroundRemoval>
                              </a14:imgEffect>
                              <a14:imgEffect>
                                <a14:brightnessContrast contrast="20000"/>
                              </a14:imgEffect>
                            </a14:imgLayer>
                          </a14:imgProps>
                        </a:ext>
                        <a:ext uri="{28A0092B-C50C-407E-A947-70E740481C1C}">
                          <a14:useLocalDpi xmlns:a14="http://schemas.microsoft.com/office/drawing/2010/main" val="0"/>
                        </a:ext>
                      </a:extLst>
                    </a:blip>
                    <a:srcRect l="23803" t="26450" r="19461" b="23058"/>
                    <a:stretch/>
                  </pic:blipFill>
                  <pic:spPr bwMode="auto">
                    <a:xfrm>
                      <a:off x="0" y="0"/>
                      <a:ext cx="141922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E8F" w:rsidRPr="006D7E3A">
        <w:rPr>
          <w:rFonts w:asciiTheme="majorHAnsi" w:hAnsiTheme="majorHAnsi"/>
          <w:b/>
          <w:sz w:val="20"/>
          <w:szCs w:val="20"/>
        </w:rPr>
        <w:t xml:space="preserve">James </w:t>
      </w:r>
      <w:proofErr w:type="spellStart"/>
      <w:r w:rsidR="00675E8F" w:rsidRPr="006D7E3A">
        <w:rPr>
          <w:rFonts w:asciiTheme="majorHAnsi" w:hAnsiTheme="majorHAnsi"/>
          <w:b/>
          <w:sz w:val="20"/>
          <w:szCs w:val="20"/>
        </w:rPr>
        <w:t>McCullogh’s</w:t>
      </w:r>
      <w:proofErr w:type="spellEnd"/>
      <w:r w:rsidR="00675E8F" w:rsidRPr="006D7E3A">
        <w:rPr>
          <w:rFonts w:asciiTheme="majorHAnsi" w:hAnsiTheme="majorHAnsi"/>
          <w:b/>
          <w:sz w:val="20"/>
          <w:szCs w:val="20"/>
        </w:rPr>
        <w:t xml:space="preserve"> Book: A Glimpse into Life on the Colonial Frontier</w:t>
      </w:r>
      <w:r w:rsidR="00675E8F" w:rsidRPr="006D7E3A">
        <w:rPr>
          <w:rFonts w:asciiTheme="majorHAnsi" w:hAnsiTheme="majorHAnsi"/>
          <w:sz w:val="20"/>
          <w:szCs w:val="20"/>
        </w:rPr>
        <w:t>, paperback, 142 pages, ISBN 978-0-9907116-2-9, $17.95, plus $5 for shipping and handling. Pennsylvania residents, please add 6% sales tax.</w:t>
      </w:r>
    </w:p>
    <w:p w:rsidR="00675E8F" w:rsidRPr="006D7E3A" w:rsidRDefault="00675E8F" w:rsidP="00675E8F">
      <w:pPr>
        <w:jc w:val="both"/>
        <w:rPr>
          <w:rFonts w:asciiTheme="majorHAnsi" w:hAnsiTheme="majorHAnsi"/>
          <w:sz w:val="20"/>
          <w:szCs w:val="20"/>
        </w:rPr>
      </w:pPr>
    </w:p>
    <w:p w:rsidR="00675E8F" w:rsidRDefault="00675E8F" w:rsidP="00675E8F">
      <w:pPr>
        <w:jc w:val="both"/>
        <w:rPr>
          <w:rFonts w:asciiTheme="majorHAnsi" w:hAnsiTheme="majorHAnsi"/>
          <w:i/>
          <w:sz w:val="20"/>
          <w:szCs w:val="20"/>
        </w:rPr>
      </w:pPr>
      <w:proofErr w:type="gramStart"/>
      <w:r w:rsidRPr="006D7E3A">
        <w:rPr>
          <w:rFonts w:asciiTheme="majorHAnsi" w:hAnsiTheme="majorHAnsi"/>
          <w:i/>
          <w:sz w:val="20"/>
          <w:szCs w:val="20"/>
        </w:rPr>
        <w:t>Coming in 2016:  a companion volume that will include the actual diary and transcription, along with commentary.</w:t>
      </w:r>
      <w:proofErr w:type="gramEnd"/>
      <w:r w:rsidRPr="006D7E3A">
        <w:rPr>
          <w:rFonts w:asciiTheme="majorHAnsi" w:hAnsiTheme="majorHAnsi"/>
          <w:i/>
          <w:sz w:val="20"/>
          <w:szCs w:val="20"/>
        </w:rPr>
        <w:t xml:space="preserve"> Reading the present book first is advised for a useful overview.</w:t>
      </w:r>
    </w:p>
    <w:p w:rsidR="004B7DC9" w:rsidRPr="002501F5" w:rsidRDefault="004B7DC9" w:rsidP="005F2575">
      <w:pPr>
        <w:rPr>
          <w:rFonts w:asciiTheme="majorHAnsi" w:hAnsiTheme="majorHAnsi"/>
          <w:b/>
          <w:color w:val="FFFFFF" w:themeColor="background1"/>
          <w:sz w:val="20"/>
          <w:szCs w:val="20"/>
        </w:rPr>
      </w:pPr>
      <w:r w:rsidRPr="00DB15ED">
        <w:rPr>
          <w:rFonts w:asciiTheme="majorHAnsi" w:hAnsiTheme="majorHAnsi"/>
          <w:b/>
          <w:color w:val="DFDCC7"/>
          <w:sz w:val="32"/>
          <w:szCs w:val="32"/>
          <w14:shadow w14:blurRad="50800" w14:dist="38100" w14:dir="2700000" w14:sx="100000" w14:sy="100000" w14:kx="0" w14:ky="0" w14:algn="tl">
            <w14:srgbClr w14:val="000000">
              <w14:alpha w14:val="60000"/>
            </w14:srgbClr>
          </w14:shadow>
        </w:rPr>
        <w:t xml:space="preserve"> </w:t>
      </w:r>
      <w:r w:rsidR="008C209F" w:rsidRPr="002501F5">
        <w:rPr>
          <w:rFonts w:asciiTheme="majorHAnsi" w:hAnsiTheme="majorHAnsi"/>
          <w:b/>
          <w:color w:val="FFFFFF" w:themeColor="background1"/>
          <w:sz w:val="20"/>
          <w:szCs w:val="20"/>
        </w:rPr>
        <w:t>Heritage Roses</w:t>
      </w:r>
    </w:p>
    <w:p w:rsidR="008C209F" w:rsidRPr="002501F5" w:rsidRDefault="004B7DC9" w:rsidP="002501F5">
      <w:pPr>
        <w:jc w:val="both"/>
        <w:rPr>
          <w:rFonts w:asciiTheme="majorHAnsi" w:hAnsiTheme="majorHAnsi" w:cs="Arial"/>
          <w:bCs/>
          <w:color w:val="252525"/>
          <w:sz w:val="20"/>
          <w:szCs w:val="20"/>
          <w:shd w:val="clear" w:color="auto" w:fill="FFFFFF"/>
        </w:rPr>
      </w:pPr>
      <w:r w:rsidRPr="002501F5">
        <w:rPr>
          <w:rFonts w:asciiTheme="majorHAnsi" w:hAnsiTheme="majorHAnsi"/>
          <w:b/>
          <w:color w:val="FFFFFF" w:themeColor="background1"/>
          <w:sz w:val="20"/>
          <w:szCs w:val="20"/>
        </w:rPr>
        <w:t xml:space="preserve"> </w:t>
      </w:r>
      <w:r w:rsidR="002501F5" w:rsidRPr="00742260">
        <w:rPr>
          <w:rFonts w:asciiTheme="majorHAnsi" w:hAnsiTheme="majorHAnsi"/>
          <w:sz w:val="20"/>
          <w:szCs w:val="20"/>
        </w:rPr>
        <w:t>Shop at the Conococheague Institute’s gift shop for items you won’t find in a big box store. Ceramics, wooden toys, note cards, heritage seed varieties, wonderful books, home décor</w:t>
      </w:r>
      <w:r w:rsidR="002501F5" w:rsidRPr="00742260">
        <w:rPr>
          <w:rFonts w:asciiTheme="majorHAnsi" w:hAnsiTheme="majorHAnsi"/>
          <w:b/>
          <w:i/>
          <w:sz w:val="20"/>
          <w:szCs w:val="20"/>
        </w:rPr>
        <w:t xml:space="preserve">, </w:t>
      </w:r>
      <w:proofErr w:type="spellStart"/>
      <w:r w:rsidR="002501F5" w:rsidRPr="00742260">
        <w:rPr>
          <w:rFonts w:asciiTheme="majorHAnsi" w:hAnsiTheme="majorHAnsi" w:cs="Arial"/>
          <w:bCs/>
          <w:i/>
          <w:color w:val="252525"/>
          <w:sz w:val="20"/>
          <w:szCs w:val="20"/>
          <w:shd w:val="clear" w:color="auto" w:fill="FFFFFF"/>
        </w:rPr>
        <w:t>Scherenschnitte</w:t>
      </w:r>
      <w:proofErr w:type="spellEnd"/>
      <w:r w:rsidR="002501F5" w:rsidRPr="00742260">
        <w:rPr>
          <w:rFonts w:asciiTheme="majorHAnsi" w:hAnsiTheme="majorHAnsi" w:cs="Arial"/>
          <w:bCs/>
          <w:color w:val="252525"/>
          <w:sz w:val="20"/>
          <w:szCs w:val="20"/>
          <w:shd w:val="clear" w:color="auto" w:fill="FFFFFF"/>
        </w:rPr>
        <w:t xml:space="preserve"> (German paper cuttings), and more. Contact Mary at 717-328-3467 for assistance. Special orders are available and we will even ship your purchases to you, if needed for </w:t>
      </w:r>
      <w:proofErr w:type="gramStart"/>
      <w:r w:rsidR="002501F5" w:rsidRPr="00742260">
        <w:rPr>
          <w:rFonts w:asciiTheme="majorHAnsi" w:hAnsiTheme="majorHAnsi" w:cs="Arial"/>
          <w:bCs/>
          <w:color w:val="252525"/>
          <w:sz w:val="20"/>
          <w:szCs w:val="20"/>
          <w:shd w:val="clear" w:color="auto" w:fill="FFFFFF"/>
        </w:rPr>
        <w:t>a small</w:t>
      </w:r>
      <w:proofErr w:type="gramEnd"/>
      <w:r w:rsidR="002501F5" w:rsidRPr="00742260">
        <w:rPr>
          <w:rFonts w:asciiTheme="majorHAnsi" w:hAnsiTheme="majorHAnsi" w:cs="Arial"/>
          <w:bCs/>
          <w:color w:val="252525"/>
          <w:sz w:val="20"/>
          <w:szCs w:val="20"/>
          <w:shd w:val="clear" w:color="auto" w:fill="FFFFFF"/>
        </w:rPr>
        <w:t xml:space="preserve"> shipping and handling fee.</w:t>
      </w:r>
      <w:r w:rsidR="008C209F" w:rsidRPr="002501F5">
        <w:rPr>
          <w:rFonts w:asciiTheme="majorHAnsi" w:hAnsiTheme="majorHAnsi"/>
          <w:b/>
          <w:color w:val="FFFFFF" w:themeColor="background1"/>
          <w:sz w:val="20"/>
          <w:szCs w:val="20"/>
        </w:rPr>
        <w:t xml:space="preserve"> Beers</w:t>
      </w:r>
    </w:p>
    <w:p w:rsidR="00B04C61" w:rsidRDefault="00B04C61" w:rsidP="004B7DC9">
      <w:pPr>
        <w:rPr>
          <w:rFonts w:asciiTheme="majorHAnsi" w:hAnsiTheme="majorHAnsi"/>
          <w:b/>
          <w:color w:val="FFFFFF" w:themeColor="background1"/>
          <w:sz w:val="20"/>
          <w:szCs w:val="20"/>
        </w:rPr>
        <w:sectPr w:rsidR="00B04C61" w:rsidSect="0006640F">
          <w:type w:val="continuous"/>
          <w:pgSz w:w="12240" w:h="15840"/>
          <w:pgMar w:top="245" w:right="720" w:bottom="245" w:left="720" w:header="720" w:footer="720" w:gutter="0"/>
          <w:cols w:num="2" w:space="720"/>
          <w:docGrid w:linePitch="360"/>
        </w:sectPr>
      </w:pPr>
    </w:p>
    <w:p w:rsidR="001200BD" w:rsidRDefault="004B7DC9" w:rsidP="004B7DC9">
      <w:pPr>
        <w:rPr>
          <w:rFonts w:asciiTheme="majorHAnsi" w:hAnsiTheme="majorHAnsi"/>
          <w:b/>
          <w:color w:val="FFFFFF" w:themeColor="background1"/>
          <w:sz w:val="20"/>
          <w:szCs w:val="20"/>
        </w:rPr>
      </w:pPr>
      <w:r w:rsidRPr="002501F5">
        <w:rPr>
          <w:rFonts w:asciiTheme="majorHAnsi" w:hAnsiTheme="majorHAnsi"/>
          <w:b/>
          <w:color w:val="FFFFFF" w:themeColor="background1"/>
          <w:sz w:val="20"/>
          <w:szCs w:val="20"/>
        </w:rPr>
        <w:lastRenderedPageBreak/>
        <w:t xml:space="preserve">    </w:t>
      </w:r>
      <w:r w:rsidR="008C209F" w:rsidRPr="002501F5">
        <w:rPr>
          <w:rFonts w:asciiTheme="majorHAnsi" w:hAnsiTheme="majorHAnsi"/>
          <w:b/>
          <w:color w:val="FFFFFF" w:themeColor="background1"/>
          <w:sz w:val="20"/>
          <w:szCs w:val="20"/>
        </w:rPr>
        <w:t>1820s Farm Life</w:t>
      </w:r>
    </w:p>
    <w:p w:rsidR="00723FAA" w:rsidRDefault="00723FAA" w:rsidP="001200BD">
      <w:pPr>
        <w:jc w:val="center"/>
        <w:rPr>
          <w:rFonts w:asciiTheme="majorHAnsi" w:hAnsiTheme="majorHAnsi"/>
          <w:b/>
          <w:i/>
          <w:sz w:val="28"/>
          <w:szCs w:val="28"/>
        </w:rPr>
        <w:sectPr w:rsidR="00723FAA" w:rsidSect="00B04C61">
          <w:type w:val="continuous"/>
          <w:pgSz w:w="12240" w:h="15840"/>
          <w:pgMar w:top="245" w:right="720" w:bottom="245" w:left="720" w:header="720" w:footer="720" w:gutter="0"/>
          <w:cols w:space="720"/>
          <w:docGrid w:linePitch="360"/>
        </w:sectPr>
      </w:pPr>
    </w:p>
    <w:p w:rsidR="001200BD" w:rsidRPr="00924E37" w:rsidRDefault="001200BD" w:rsidP="001200BD">
      <w:pPr>
        <w:jc w:val="center"/>
        <w:rPr>
          <w:rFonts w:asciiTheme="majorHAnsi" w:hAnsiTheme="majorHAnsi"/>
          <w:b/>
          <w:i/>
          <w:sz w:val="28"/>
          <w:szCs w:val="28"/>
        </w:rPr>
      </w:pPr>
      <w:r>
        <w:rPr>
          <w:rFonts w:asciiTheme="majorHAnsi" w:hAnsiTheme="majorHAnsi"/>
          <w:b/>
          <w:i/>
          <w:sz w:val="28"/>
          <w:szCs w:val="28"/>
        </w:rPr>
        <w:lastRenderedPageBreak/>
        <w:t>Recent Donation and Grant</w:t>
      </w:r>
    </w:p>
    <w:p w:rsidR="001200BD" w:rsidRDefault="001200BD" w:rsidP="001200BD">
      <w:pPr>
        <w:rPr>
          <w:rFonts w:asciiTheme="majorHAnsi" w:hAnsiTheme="majorHAnsi"/>
          <w:b/>
          <w:sz w:val="20"/>
          <w:szCs w:val="20"/>
        </w:rPr>
      </w:pPr>
    </w:p>
    <w:p w:rsidR="001200BD" w:rsidRDefault="001200BD" w:rsidP="0006640F">
      <w:pPr>
        <w:jc w:val="both"/>
        <w:rPr>
          <w:rFonts w:asciiTheme="majorHAnsi" w:hAnsiTheme="majorHAnsi"/>
          <w:sz w:val="20"/>
          <w:szCs w:val="20"/>
        </w:rPr>
      </w:pPr>
      <w:r w:rsidRPr="00924E37">
        <w:rPr>
          <w:rFonts w:asciiTheme="majorHAnsi" w:hAnsiTheme="majorHAnsi"/>
          <w:sz w:val="20"/>
          <w:szCs w:val="20"/>
        </w:rPr>
        <w:t>At the end of 2015</w:t>
      </w:r>
      <w:r>
        <w:rPr>
          <w:rFonts w:asciiTheme="majorHAnsi" w:hAnsiTheme="majorHAnsi"/>
          <w:sz w:val="20"/>
          <w:szCs w:val="20"/>
        </w:rPr>
        <w:t>,</w:t>
      </w:r>
      <w:r w:rsidRPr="00924E37">
        <w:rPr>
          <w:rFonts w:asciiTheme="majorHAnsi" w:hAnsiTheme="majorHAnsi"/>
          <w:sz w:val="20"/>
          <w:szCs w:val="20"/>
        </w:rPr>
        <w:t xml:space="preserve"> </w:t>
      </w:r>
      <w:r>
        <w:rPr>
          <w:rFonts w:asciiTheme="majorHAnsi" w:hAnsiTheme="majorHAnsi"/>
          <w:sz w:val="20"/>
          <w:szCs w:val="20"/>
        </w:rPr>
        <w:t xml:space="preserve">C.I. received a generous $10,000 donation from </w:t>
      </w:r>
      <w:r w:rsidRPr="00924E37">
        <w:rPr>
          <w:rFonts w:asciiTheme="majorHAnsi" w:hAnsiTheme="majorHAnsi"/>
          <w:sz w:val="20"/>
          <w:szCs w:val="20"/>
        </w:rPr>
        <w:t>Life</w:t>
      </w:r>
      <w:r>
        <w:rPr>
          <w:rFonts w:asciiTheme="majorHAnsi" w:hAnsiTheme="majorHAnsi"/>
          <w:sz w:val="20"/>
          <w:szCs w:val="20"/>
        </w:rPr>
        <w:t>time members Robert and Marilyn Kurtz. The funds will provide seed money for developing partnership projects between the Mercersburg Academy</w:t>
      </w:r>
      <w:r w:rsidR="0007608B">
        <w:rPr>
          <w:rFonts w:asciiTheme="majorHAnsi" w:hAnsiTheme="majorHAnsi"/>
          <w:sz w:val="20"/>
          <w:szCs w:val="20"/>
        </w:rPr>
        <w:t xml:space="preserve"> and C.I</w:t>
      </w:r>
      <w:r>
        <w:rPr>
          <w:rFonts w:asciiTheme="majorHAnsi" w:hAnsiTheme="majorHAnsi"/>
          <w:sz w:val="20"/>
          <w:szCs w:val="20"/>
        </w:rPr>
        <w:t xml:space="preserve">. </w:t>
      </w:r>
    </w:p>
    <w:p w:rsidR="001200BD" w:rsidRDefault="001200BD" w:rsidP="0006640F">
      <w:pPr>
        <w:jc w:val="both"/>
        <w:rPr>
          <w:rFonts w:asciiTheme="majorHAnsi" w:hAnsiTheme="majorHAnsi"/>
          <w:sz w:val="20"/>
          <w:szCs w:val="20"/>
        </w:rPr>
      </w:pPr>
    </w:p>
    <w:p w:rsidR="001200BD" w:rsidRDefault="001200BD" w:rsidP="0006640F">
      <w:pPr>
        <w:jc w:val="both"/>
        <w:rPr>
          <w:rFonts w:asciiTheme="majorHAnsi" w:hAnsiTheme="majorHAnsi"/>
          <w:sz w:val="20"/>
          <w:szCs w:val="20"/>
        </w:rPr>
      </w:pPr>
      <w:r>
        <w:rPr>
          <w:rFonts w:asciiTheme="majorHAnsi" w:hAnsiTheme="majorHAnsi"/>
          <w:sz w:val="20"/>
          <w:szCs w:val="20"/>
        </w:rPr>
        <w:t xml:space="preserve">Mr. Kurtz is an alumnus of the Mercersburg Academy who has </w:t>
      </w:r>
      <w:r w:rsidRPr="00B36051">
        <w:rPr>
          <w:rFonts w:asciiTheme="majorHAnsi" w:hAnsiTheme="majorHAnsi"/>
          <w:sz w:val="20"/>
          <w:szCs w:val="20"/>
        </w:rPr>
        <w:t>pursued</w:t>
      </w:r>
      <w:r>
        <w:rPr>
          <w:rFonts w:asciiTheme="majorHAnsi" w:hAnsiTheme="majorHAnsi"/>
          <w:sz w:val="20"/>
          <w:szCs w:val="20"/>
        </w:rPr>
        <w:t xml:space="preserve"> a </w:t>
      </w:r>
      <w:r w:rsidRPr="00B36051">
        <w:rPr>
          <w:rFonts w:asciiTheme="majorHAnsi" w:hAnsiTheme="majorHAnsi"/>
          <w:sz w:val="20"/>
          <w:szCs w:val="20"/>
        </w:rPr>
        <w:t xml:space="preserve">lifelong passion for </w:t>
      </w:r>
      <w:r>
        <w:rPr>
          <w:rFonts w:asciiTheme="majorHAnsi" w:hAnsiTheme="majorHAnsi"/>
          <w:sz w:val="20"/>
          <w:szCs w:val="20"/>
        </w:rPr>
        <w:t>history. There is an endowed Chair at the Academy in the Kurtz’s name for American Studies. C.I. will be working with headmaster Douglas Hale, C.I. Board member</w:t>
      </w:r>
      <w:r w:rsidR="00633C19">
        <w:rPr>
          <w:rFonts w:asciiTheme="majorHAnsi" w:hAnsiTheme="majorHAnsi"/>
          <w:sz w:val="20"/>
          <w:szCs w:val="20"/>
        </w:rPr>
        <w:t xml:space="preserve"> and Academy teacher</w:t>
      </w:r>
      <w:r>
        <w:rPr>
          <w:rFonts w:asciiTheme="majorHAnsi" w:hAnsiTheme="majorHAnsi"/>
          <w:sz w:val="20"/>
          <w:szCs w:val="20"/>
        </w:rPr>
        <w:t xml:space="preserve"> David Bell and the Kurtz Chair Emily </w:t>
      </w:r>
      <w:proofErr w:type="spellStart"/>
      <w:r>
        <w:rPr>
          <w:rFonts w:asciiTheme="majorHAnsi" w:hAnsiTheme="majorHAnsi"/>
          <w:sz w:val="20"/>
          <w:szCs w:val="20"/>
        </w:rPr>
        <w:t>Howley</w:t>
      </w:r>
      <w:proofErr w:type="spellEnd"/>
      <w:r>
        <w:rPr>
          <w:rFonts w:asciiTheme="majorHAnsi" w:hAnsiTheme="majorHAnsi"/>
          <w:sz w:val="20"/>
          <w:szCs w:val="20"/>
        </w:rPr>
        <w:t xml:space="preserve"> to shape programs that will benefit both organizations and have a lasting effect on visitor experience at C.I. </w:t>
      </w:r>
    </w:p>
    <w:p w:rsidR="001200BD" w:rsidRDefault="001200BD" w:rsidP="0006640F">
      <w:pPr>
        <w:jc w:val="both"/>
        <w:rPr>
          <w:rFonts w:asciiTheme="majorHAnsi" w:hAnsiTheme="majorHAnsi"/>
          <w:sz w:val="20"/>
          <w:szCs w:val="20"/>
        </w:rPr>
      </w:pPr>
    </w:p>
    <w:p w:rsidR="008D08D8" w:rsidRDefault="001200BD" w:rsidP="0006640F">
      <w:pPr>
        <w:jc w:val="both"/>
        <w:rPr>
          <w:rFonts w:asciiTheme="majorHAnsi" w:hAnsiTheme="majorHAnsi"/>
          <w:sz w:val="20"/>
          <w:szCs w:val="20"/>
        </w:rPr>
      </w:pPr>
      <w:r>
        <w:rPr>
          <w:rFonts w:asciiTheme="majorHAnsi" w:hAnsiTheme="majorHAnsi"/>
          <w:sz w:val="20"/>
          <w:szCs w:val="20"/>
        </w:rPr>
        <w:t xml:space="preserve">The C.I. Library is richer for the gift of Mr. Kurtz’s exquisite photo-journalism books. In </w:t>
      </w:r>
      <w:r w:rsidRPr="001200BD">
        <w:rPr>
          <w:rFonts w:asciiTheme="majorHAnsi" w:hAnsiTheme="majorHAnsi"/>
          <w:sz w:val="20"/>
          <w:szCs w:val="20"/>
          <w:u w:val="single"/>
        </w:rPr>
        <w:t>A</w:t>
      </w:r>
      <w:r>
        <w:rPr>
          <w:rFonts w:asciiTheme="majorHAnsi" w:hAnsiTheme="majorHAnsi"/>
          <w:sz w:val="20"/>
          <w:szCs w:val="20"/>
          <w:u w:val="single"/>
        </w:rPr>
        <w:t>mericana Roads</w:t>
      </w:r>
      <w:r w:rsidRPr="00924E37">
        <w:rPr>
          <w:rFonts w:asciiTheme="majorHAnsi" w:hAnsiTheme="majorHAnsi"/>
          <w:sz w:val="20"/>
          <w:szCs w:val="20"/>
        </w:rPr>
        <w:t xml:space="preserve"> </w:t>
      </w:r>
      <w:r w:rsidRPr="00762BEE">
        <w:rPr>
          <w:rFonts w:asciiTheme="majorHAnsi" w:hAnsiTheme="majorHAnsi"/>
          <w:sz w:val="20"/>
          <w:szCs w:val="20"/>
        </w:rPr>
        <w:t>Mr. Kurtz</w:t>
      </w:r>
      <w:r w:rsidRPr="00924E37">
        <w:rPr>
          <w:rFonts w:asciiTheme="majorHAnsi" w:hAnsiTheme="majorHAnsi"/>
          <w:sz w:val="20"/>
          <w:szCs w:val="20"/>
        </w:rPr>
        <w:t xml:space="preserve"> acts as a trail guide down some of the most famous roads, scenic pathways, and historic monuments in history. </w:t>
      </w:r>
      <w:r>
        <w:rPr>
          <w:rFonts w:asciiTheme="majorHAnsi" w:hAnsiTheme="majorHAnsi"/>
          <w:sz w:val="20"/>
          <w:szCs w:val="20"/>
        </w:rPr>
        <w:t xml:space="preserve">Provocative essays regarding America's changing values are </w:t>
      </w:r>
      <w:r w:rsidRPr="00924E37">
        <w:rPr>
          <w:rFonts w:asciiTheme="majorHAnsi" w:hAnsiTheme="majorHAnsi"/>
          <w:sz w:val="20"/>
          <w:szCs w:val="20"/>
        </w:rPr>
        <w:t xml:space="preserve">coupled </w:t>
      </w:r>
      <w:r>
        <w:rPr>
          <w:rFonts w:asciiTheme="majorHAnsi" w:hAnsiTheme="majorHAnsi"/>
          <w:sz w:val="20"/>
          <w:szCs w:val="20"/>
        </w:rPr>
        <w:t xml:space="preserve">with </w:t>
      </w:r>
      <w:r w:rsidR="008D08D8">
        <w:rPr>
          <w:rFonts w:asciiTheme="majorHAnsi" w:hAnsiTheme="majorHAnsi"/>
          <w:sz w:val="20"/>
          <w:szCs w:val="20"/>
        </w:rPr>
        <w:t xml:space="preserve">his </w:t>
      </w:r>
      <w:r w:rsidRPr="00924E37">
        <w:rPr>
          <w:rFonts w:asciiTheme="majorHAnsi" w:hAnsiTheme="majorHAnsi"/>
          <w:sz w:val="20"/>
          <w:szCs w:val="20"/>
        </w:rPr>
        <w:t>memorable photographs</w:t>
      </w:r>
      <w:r>
        <w:rPr>
          <w:rFonts w:asciiTheme="majorHAnsi" w:hAnsiTheme="majorHAnsi"/>
          <w:sz w:val="20"/>
          <w:szCs w:val="20"/>
        </w:rPr>
        <w:t>.</w:t>
      </w:r>
      <w:r w:rsidR="008D08D8">
        <w:rPr>
          <w:rFonts w:asciiTheme="majorHAnsi" w:hAnsiTheme="majorHAnsi"/>
          <w:sz w:val="20"/>
          <w:szCs w:val="20"/>
        </w:rPr>
        <w:t xml:space="preserve"> </w:t>
      </w:r>
    </w:p>
    <w:p w:rsidR="008D08D8" w:rsidRDefault="008D08D8" w:rsidP="0006640F">
      <w:pPr>
        <w:jc w:val="both"/>
        <w:rPr>
          <w:rFonts w:asciiTheme="majorHAnsi" w:hAnsiTheme="majorHAnsi"/>
          <w:sz w:val="20"/>
          <w:szCs w:val="20"/>
        </w:rPr>
      </w:pPr>
    </w:p>
    <w:p w:rsidR="00723FAA" w:rsidRDefault="008D08D8" w:rsidP="0006640F">
      <w:pPr>
        <w:jc w:val="both"/>
        <w:rPr>
          <w:rFonts w:asciiTheme="majorHAnsi" w:hAnsiTheme="majorHAnsi"/>
          <w:sz w:val="20"/>
          <w:szCs w:val="20"/>
        </w:rPr>
      </w:pPr>
      <w:r w:rsidRPr="008D08D8">
        <w:rPr>
          <w:rFonts w:asciiTheme="majorHAnsi" w:hAnsiTheme="majorHAnsi"/>
          <w:sz w:val="20"/>
          <w:szCs w:val="20"/>
        </w:rPr>
        <w:t xml:space="preserve">As time passes and cultures inevitably change, it gets harder and harder to imagine how we became what we are today. </w:t>
      </w:r>
      <w:r>
        <w:rPr>
          <w:rFonts w:asciiTheme="majorHAnsi" w:hAnsiTheme="majorHAnsi"/>
          <w:sz w:val="20"/>
          <w:szCs w:val="20"/>
          <w:u w:val="single"/>
        </w:rPr>
        <w:t xml:space="preserve">A Backward Look at Traveled Roads </w:t>
      </w:r>
      <w:r w:rsidR="00762BEE">
        <w:rPr>
          <w:rFonts w:asciiTheme="majorHAnsi" w:hAnsiTheme="majorHAnsi"/>
          <w:sz w:val="20"/>
          <w:szCs w:val="20"/>
        </w:rPr>
        <w:t>allows us to have</w:t>
      </w:r>
      <w:r w:rsidRPr="008D08D8">
        <w:rPr>
          <w:rFonts w:asciiTheme="majorHAnsi" w:hAnsiTheme="majorHAnsi"/>
          <w:sz w:val="20"/>
          <w:szCs w:val="20"/>
        </w:rPr>
        <w:t xml:space="preserve"> a glimpse into the past to show you just a tip of what </w:t>
      </w:r>
    </w:p>
    <w:p w:rsidR="00723FAA" w:rsidRDefault="00723FAA" w:rsidP="0006640F">
      <w:pPr>
        <w:jc w:val="both"/>
        <w:rPr>
          <w:rFonts w:asciiTheme="majorHAnsi" w:hAnsiTheme="majorHAnsi"/>
          <w:sz w:val="20"/>
          <w:szCs w:val="20"/>
        </w:rPr>
      </w:pPr>
    </w:p>
    <w:p w:rsidR="0007608B" w:rsidRDefault="008D08D8" w:rsidP="0006640F">
      <w:pPr>
        <w:jc w:val="both"/>
        <w:rPr>
          <w:rFonts w:asciiTheme="majorHAnsi" w:hAnsiTheme="majorHAnsi"/>
          <w:sz w:val="20"/>
          <w:szCs w:val="20"/>
        </w:rPr>
      </w:pPr>
      <w:proofErr w:type="gramStart"/>
      <w:r w:rsidRPr="008D08D8">
        <w:rPr>
          <w:rFonts w:asciiTheme="majorHAnsi" w:hAnsiTheme="majorHAnsi"/>
          <w:sz w:val="20"/>
          <w:szCs w:val="20"/>
        </w:rPr>
        <w:lastRenderedPageBreak/>
        <w:t>formed</w:t>
      </w:r>
      <w:proofErr w:type="gramEnd"/>
      <w:r w:rsidRPr="008D08D8">
        <w:rPr>
          <w:rFonts w:asciiTheme="majorHAnsi" w:hAnsiTheme="majorHAnsi"/>
          <w:sz w:val="20"/>
          <w:szCs w:val="20"/>
        </w:rPr>
        <w:t xml:space="preserve"> this great and diverse world in which we live.</w:t>
      </w:r>
      <w:r w:rsidR="00762BEE">
        <w:rPr>
          <w:rFonts w:asciiTheme="majorHAnsi" w:hAnsiTheme="majorHAnsi"/>
          <w:sz w:val="20"/>
          <w:szCs w:val="20"/>
        </w:rPr>
        <w:t xml:space="preserve"> It fits in perfectly with our new emphasis on the remarkable ingenuity of Rock Hill’s earliest settlers.</w:t>
      </w:r>
    </w:p>
    <w:p w:rsidR="008D08D8" w:rsidRDefault="0007608B" w:rsidP="0006640F">
      <w:pPr>
        <w:jc w:val="center"/>
        <w:rPr>
          <w:rFonts w:asciiTheme="majorHAnsi" w:hAnsiTheme="majorHAnsi"/>
          <w:sz w:val="20"/>
          <w:szCs w:val="20"/>
        </w:rPr>
      </w:pPr>
      <w:r>
        <w:rPr>
          <w:rFonts w:asciiTheme="majorHAnsi" w:hAnsiTheme="majorHAnsi"/>
          <w:sz w:val="20"/>
          <w:szCs w:val="20"/>
        </w:rPr>
        <w:sym w:font="Wingdings" w:char="F096"/>
      </w:r>
      <w:r>
        <w:rPr>
          <w:rFonts w:asciiTheme="majorHAnsi" w:hAnsiTheme="majorHAnsi"/>
          <w:sz w:val="20"/>
          <w:szCs w:val="20"/>
        </w:rPr>
        <w:sym w:font="Wingdings" w:char="F097"/>
      </w:r>
    </w:p>
    <w:p w:rsidR="0007608B" w:rsidRDefault="0007608B" w:rsidP="0006640F">
      <w:pPr>
        <w:jc w:val="both"/>
        <w:rPr>
          <w:rFonts w:asciiTheme="majorHAnsi" w:hAnsiTheme="majorHAnsi"/>
          <w:sz w:val="20"/>
          <w:szCs w:val="20"/>
        </w:rPr>
      </w:pPr>
    </w:p>
    <w:p w:rsidR="000414AC" w:rsidRDefault="008D08D8" w:rsidP="0006640F">
      <w:pPr>
        <w:jc w:val="both"/>
        <w:rPr>
          <w:rFonts w:asciiTheme="majorHAnsi" w:hAnsiTheme="majorHAnsi"/>
          <w:sz w:val="20"/>
          <w:szCs w:val="20"/>
        </w:rPr>
      </w:pPr>
      <w:r>
        <w:rPr>
          <w:rFonts w:asciiTheme="majorHAnsi" w:hAnsiTheme="majorHAnsi"/>
          <w:sz w:val="20"/>
          <w:szCs w:val="20"/>
        </w:rPr>
        <w:t xml:space="preserve">C.I. has been awarded a Franklin County Tourism and </w:t>
      </w:r>
      <w:r w:rsidRPr="000414AC">
        <w:rPr>
          <w:rFonts w:asciiTheme="majorHAnsi" w:hAnsiTheme="majorHAnsi"/>
          <w:sz w:val="20"/>
          <w:szCs w:val="20"/>
        </w:rPr>
        <w:t xml:space="preserve">Quality of Life Enhancement Grant in the amount of $47,297 to begin creating a network of accessible pathways that will allow all visitors to navigate the entire site. </w:t>
      </w:r>
    </w:p>
    <w:p w:rsidR="000414AC" w:rsidRDefault="000414AC" w:rsidP="0006640F">
      <w:pPr>
        <w:jc w:val="both"/>
        <w:rPr>
          <w:rFonts w:asciiTheme="majorHAnsi" w:hAnsiTheme="majorHAnsi"/>
          <w:sz w:val="20"/>
          <w:szCs w:val="20"/>
        </w:rPr>
      </w:pPr>
    </w:p>
    <w:p w:rsidR="008D08D8" w:rsidRPr="000414AC" w:rsidRDefault="008D08D8" w:rsidP="0006640F">
      <w:pPr>
        <w:jc w:val="both"/>
        <w:rPr>
          <w:rFonts w:asciiTheme="majorHAnsi" w:hAnsiTheme="majorHAnsi"/>
          <w:sz w:val="20"/>
          <w:szCs w:val="20"/>
        </w:rPr>
      </w:pPr>
      <w:r w:rsidRPr="000414AC">
        <w:rPr>
          <w:rFonts w:asciiTheme="majorHAnsi" w:hAnsiTheme="majorHAnsi"/>
          <w:sz w:val="20"/>
          <w:szCs w:val="20"/>
        </w:rPr>
        <w:t>Phase I will be a loop access which connects the main parking area and administration and library area to the Welsh Barrens Visitor Center</w:t>
      </w:r>
      <w:r w:rsidR="000414AC" w:rsidRPr="000414AC">
        <w:rPr>
          <w:rFonts w:asciiTheme="majorHAnsi" w:hAnsiTheme="majorHAnsi"/>
          <w:sz w:val="20"/>
          <w:szCs w:val="20"/>
        </w:rPr>
        <w:t xml:space="preserve"> </w:t>
      </w:r>
      <w:r w:rsidRPr="000414AC">
        <w:rPr>
          <w:rFonts w:asciiTheme="majorHAnsi" w:hAnsiTheme="majorHAnsi"/>
          <w:sz w:val="20"/>
          <w:szCs w:val="20"/>
        </w:rPr>
        <w:t xml:space="preserve">and the </w:t>
      </w:r>
      <w:r w:rsidR="000414AC" w:rsidRPr="000414AC">
        <w:rPr>
          <w:rFonts w:asciiTheme="majorHAnsi" w:hAnsiTheme="majorHAnsi"/>
          <w:sz w:val="20"/>
          <w:szCs w:val="20"/>
        </w:rPr>
        <w:t>Four</w:t>
      </w:r>
      <w:r w:rsidRPr="000414AC">
        <w:rPr>
          <w:rFonts w:asciiTheme="majorHAnsi" w:hAnsiTheme="majorHAnsi"/>
          <w:sz w:val="20"/>
          <w:szCs w:val="20"/>
        </w:rPr>
        <w:t>-Square Garden.</w:t>
      </w:r>
    </w:p>
    <w:p w:rsidR="0007608B" w:rsidRDefault="008D08D8" w:rsidP="0006640F">
      <w:pPr>
        <w:jc w:val="both"/>
        <w:rPr>
          <w:rFonts w:asciiTheme="majorHAnsi" w:hAnsiTheme="majorHAnsi"/>
          <w:sz w:val="20"/>
          <w:szCs w:val="20"/>
        </w:rPr>
      </w:pPr>
      <w:r w:rsidRPr="000414AC">
        <w:rPr>
          <w:rFonts w:asciiTheme="majorHAnsi" w:hAnsiTheme="majorHAnsi"/>
          <w:sz w:val="20"/>
          <w:szCs w:val="20"/>
        </w:rPr>
        <w:t xml:space="preserve"> </w:t>
      </w:r>
    </w:p>
    <w:p w:rsidR="008D08D8" w:rsidRDefault="000414AC" w:rsidP="0006640F">
      <w:pPr>
        <w:jc w:val="both"/>
        <w:rPr>
          <w:rFonts w:asciiTheme="majorHAnsi" w:hAnsiTheme="majorHAnsi"/>
          <w:sz w:val="20"/>
          <w:szCs w:val="20"/>
        </w:rPr>
      </w:pPr>
      <w:r w:rsidRPr="000414AC">
        <w:rPr>
          <w:rFonts w:asciiTheme="majorHAnsi" w:hAnsiTheme="majorHAnsi"/>
          <w:sz w:val="20"/>
          <w:szCs w:val="20"/>
        </w:rPr>
        <w:t xml:space="preserve">Future phases will 1.) </w:t>
      </w:r>
      <w:r w:rsidR="0007608B">
        <w:rPr>
          <w:rFonts w:asciiTheme="majorHAnsi" w:hAnsiTheme="majorHAnsi"/>
          <w:sz w:val="20"/>
          <w:szCs w:val="20"/>
        </w:rPr>
        <w:t>D</w:t>
      </w:r>
      <w:r w:rsidRPr="000414AC">
        <w:rPr>
          <w:rFonts w:asciiTheme="majorHAnsi" w:hAnsiTheme="majorHAnsi"/>
          <w:sz w:val="20"/>
          <w:szCs w:val="20"/>
        </w:rPr>
        <w:t>evelop</w:t>
      </w:r>
      <w:r w:rsidR="008D08D8" w:rsidRPr="000414AC">
        <w:rPr>
          <w:rFonts w:asciiTheme="majorHAnsi" w:hAnsiTheme="majorHAnsi"/>
          <w:sz w:val="20"/>
          <w:szCs w:val="20"/>
        </w:rPr>
        <w:t xml:space="preserve"> a pathway west of the “loop” </w:t>
      </w:r>
      <w:r w:rsidRPr="000414AC">
        <w:rPr>
          <w:rFonts w:asciiTheme="majorHAnsi" w:hAnsiTheme="majorHAnsi"/>
          <w:sz w:val="20"/>
          <w:szCs w:val="20"/>
        </w:rPr>
        <w:t>to provide</w:t>
      </w:r>
      <w:r w:rsidR="008D08D8" w:rsidRPr="000414AC">
        <w:rPr>
          <w:rFonts w:asciiTheme="majorHAnsi" w:hAnsiTheme="majorHAnsi"/>
          <w:sz w:val="20"/>
          <w:szCs w:val="20"/>
        </w:rPr>
        <w:t xml:space="preserve"> access to the Eliab Negley House and the </w:t>
      </w:r>
      <w:r w:rsidRPr="000414AC">
        <w:rPr>
          <w:rFonts w:asciiTheme="majorHAnsi" w:hAnsiTheme="majorHAnsi"/>
          <w:sz w:val="20"/>
          <w:szCs w:val="20"/>
        </w:rPr>
        <w:t xml:space="preserve">Native American Village display; 2.) </w:t>
      </w:r>
      <w:r w:rsidR="0007608B">
        <w:rPr>
          <w:rFonts w:asciiTheme="majorHAnsi" w:hAnsiTheme="majorHAnsi"/>
          <w:sz w:val="20"/>
          <w:szCs w:val="20"/>
        </w:rPr>
        <w:t>Continue</w:t>
      </w:r>
      <w:r w:rsidRPr="000414AC">
        <w:rPr>
          <w:rFonts w:asciiTheme="majorHAnsi" w:hAnsiTheme="majorHAnsi"/>
          <w:sz w:val="20"/>
          <w:szCs w:val="20"/>
        </w:rPr>
        <w:t xml:space="preserve"> the</w:t>
      </w:r>
      <w:r w:rsidR="008D08D8" w:rsidRPr="000414AC">
        <w:rPr>
          <w:rFonts w:asciiTheme="majorHAnsi" w:hAnsiTheme="majorHAnsi"/>
          <w:sz w:val="20"/>
          <w:szCs w:val="20"/>
        </w:rPr>
        <w:t xml:space="preserve"> trail system further west onto the complex </w:t>
      </w:r>
      <w:r w:rsidRPr="000414AC">
        <w:rPr>
          <w:rFonts w:asciiTheme="majorHAnsi" w:hAnsiTheme="majorHAnsi"/>
          <w:sz w:val="20"/>
          <w:szCs w:val="20"/>
        </w:rPr>
        <w:t>that</w:t>
      </w:r>
      <w:r w:rsidR="008D08D8" w:rsidRPr="000414AC">
        <w:rPr>
          <w:rFonts w:asciiTheme="majorHAnsi" w:hAnsiTheme="majorHAnsi"/>
          <w:sz w:val="20"/>
          <w:szCs w:val="20"/>
        </w:rPr>
        <w:t xml:space="preserve"> will connect the Welsh Run Wetland Woods and the Old Welsh Cemetery to the pathway system. </w:t>
      </w:r>
      <w:r w:rsidR="0007608B">
        <w:rPr>
          <w:rFonts w:asciiTheme="majorHAnsi" w:hAnsiTheme="majorHAnsi"/>
          <w:sz w:val="20"/>
          <w:szCs w:val="20"/>
        </w:rPr>
        <w:t>These later phases in</w:t>
      </w:r>
      <w:r w:rsidRPr="000414AC">
        <w:rPr>
          <w:rFonts w:asciiTheme="majorHAnsi" w:hAnsiTheme="majorHAnsi"/>
          <w:sz w:val="20"/>
          <w:szCs w:val="20"/>
        </w:rPr>
        <w:t>clude</w:t>
      </w:r>
      <w:r w:rsidR="008D08D8" w:rsidRPr="000414AC">
        <w:rPr>
          <w:rFonts w:asciiTheme="majorHAnsi" w:hAnsiTheme="majorHAnsi"/>
          <w:sz w:val="20"/>
          <w:szCs w:val="20"/>
        </w:rPr>
        <w:t xml:space="preserve"> repair of </w:t>
      </w:r>
      <w:r w:rsidRPr="000414AC">
        <w:rPr>
          <w:rFonts w:asciiTheme="majorHAnsi" w:hAnsiTheme="majorHAnsi"/>
          <w:sz w:val="20"/>
          <w:szCs w:val="20"/>
        </w:rPr>
        <w:t xml:space="preserve">the </w:t>
      </w:r>
      <w:r w:rsidR="008D08D8" w:rsidRPr="000414AC">
        <w:rPr>
          <w:rFonts w:asciiTheme="majorHAnsi" w:hAnsiTheme="majorHAnsi"/>
          <w:sz w:val="20"/>
          <w:szCs w:val="20"/>
        </w:rPr>
        <w:t>existing bridge, which was severely damaged in a flood June 2014.</w:t>
      </w:r>
    </w:p>
    <w:p w:rsidR="0007608B" w:rsidRDefault="0007608B" w:rsidP="0006640F">
      <w:pPr>
        <w:jc w:val="both"/>
        <w:rPr>
          <w:rFonts w:asciiTheme="majorHAnsi" w:hAnsiTheme="majorHAnsi"/>
          <w:sz w:val="20"/>
          <w:szCs w:val="20"/>
        </w:rPr>
      </w:pPr>
    </w:p>
    <w:p w:rsidR="0007608B" w:rsidRPr="000414AC" w:rsidRDefault="0007608B" w:rsidP="0006640F">
      <w:pPr>
        <w:jc w:val="both"/>
        <w:rPr>
          <w:rFonts w:asciiTheme="majorHAnsi" w:hAnsiTheme="majorHAnsi"/>
          <w:sz w:val="20"/>
          <w:szCs w:val="20"/>
        </w:rPr>
      </w:pPr>
      <w:r>
        <w:rPr>
          <w:rFonts w:asciiTheme="majorHAnsi" w:hAnsiTheme="majorHAnsi"/>
          <w:sz w:val="20"/>
          <w:szCs w:val="20"/>
        </w:rPr>
        <w:t xml:space="preserve">If you are interested in assisting with the project (a project manager would be helpful), or helping procure additional </w:t>
      </w:r>
      <w:r w:rsidR="00B04C61">
        <w:rPr>
          <w:rFonts w:asciiTheme="majorHAnsi" w:hAnsiTheme="majorHAnsi"/>
          <w:sz w:val="20"/>
          <w:szCs w:val="20"/>
        </w:rPr>
        <w:t>f</w:t>
      </w:r>
      <w:r>
        <w:rPr>
          <w:rFonts w:asciiTheme="majorHAnsi" w:hAnsiTheme="majorHAnsi"/>
          <w:sz w:val="20"/>
          <w:szCs w:val="20"/>
        </w:rPr>
        <w:t>unding, please contact Rachel Nichols at Rachel@cimlg.org</w:t>
      </w:r>
    </w:p>
    <w:p w:rsidR="00B04C61" w:rsidRDefault="00B04C61" w:rsidP="00B04C61">
      <w:pPr>
        <w:jc w:val="both"/>
        <w:rPr>
          <w:rFonts w:asciiTheme="majorHAnsi" w:hAnsiTheme="majorHAnsi"/>
          <w:sz w:val="20"/>
          <w:szCs w:val="20"/>
        </w:rPr>
        <w:sectPr w:rsidR="00B04C61" w:rsidSect="00723FAA">
          <w:type w:val="continuous"/>
          <w:pgSz w:w="12240" w:h="15840"/>
          <w:pgMar w:top="245" w:right="720" w:bottom="245" w:left="720" w:header="720" w:footer="720" w:gutter="0"/>
          <w:cols w:num="2" w:space="720"/>
          <w:docGrid w:linePitch="360"/>
        </w:sectPr>
      </w:pPr>
    </w:p>
    <w:p w:rsidR="00B04C61" w:rsidRDefault="00B04C61" w:rsidP="00B04C61">
      <w:pPr>
        <w:jc w:val="both"/>
        <w:rPr>
          <w:rFonts w:asciiTheme="majorHAnsi" w:hAnsiTheme="majorHAnsi"/>
          <w:sz w:val="20"/>
          <w:szCs w:val="20"/>
        </w:rPr>
      </w:pPr>
    </w:p>
    <w:p w:rsidR="00023CC2" w:rsidRDefault="00023CC2" w:rsidP="00B04C61">
      <w:pPr>
        <w:jc w:val="both"/>
        <w:rPr>
          <w:rFonts w:asciiTheme="majorHAnsi" w:hAnsiTheme="majorHAnsi"/>
          <w:sz w:val="20"/>
          <w:szCs w:val="20"/>
        </w:rPr>
      </w:pPr>
      <w:r>
        <w:rPr>
          <w:rFonts w:asciiTheme="majorHAnsi" w:hAnsiTheme="majorHAnsi"/>
          <w:b/>
          <w:i/>
          <w:noProof/>
          <w:sz w:val="28"/>
          <w:szCs w:val="28"/>
        </w:rPr>
        <mc:AlternateContent>
          <mc:Choice Requires="wps">
            <w:drawing>
              <wp:anchor distT="0" distB="0" distL="114300" distR="114300" simplePos="0" relativeHeight="251695104" behindDoc="1" locked="0" layoutInCell="1" allowOverlap="1" wp14:anchorId="16C45BB9" wp14:editId="05FF789D">
                <wp:simplePos x="0" y="0"/>
                <wp:positionH relativeFrom="column">
                  <wp:posOffset>0</wp:posOffset>
                </wp:positionH>
                <wp:positionV relativeFrom="paragraph">
                  <wp:posOffset>26670</wp:posOffset>
                </wp:positionV>
                <wp:extent cx="6915150" cy="2447925"/>
                <wp:effectExtent l="0" t="0" r="0" b="9525"/>
                <wp:wrapNone/>
                <wp:docPr id="1" name="Rectangle 1"/>
                <wp:cNvGraphicFramePr/>
                <a:graphic xmlns:a="http://schemas.openxmlformats.org/drawingml/2006/main">
                  <a:graphicData uri="http://schemas.microsoft.com/office/word/2010/wordprocessingShape">
                    <wps:wsp>
                      <wps:cNvSpPr/>
                      <wps:spPr>
                        <a:xfrm>
                          <a:off x="0" y="0"/>
                          <a:ext cx="6915150" cy="244792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2.1pt;width:544.5pt;height:192.7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" fillcolor="#d6e3bc [1302]" stroked="f" strokeweight="2pt"/>
            </w:pict>
          </mc:Fallback>
        </mc:AlternateContent>
      </w:r>
    </w:p>
    <w:p w:rsidR="00023CC2" w:rsidRDefault="00023CC2" w:rsidP="00023CC2">
      <w:pPr>
        <w:jc w:val="center"/>
        <w:rPr>
          <w:rFonts w:asciiTheme="majorHAnsi" w:hAnsiTheme="majorHAnsi"/>
          <w:b/>
          <w:i/>
          <w:sz w:val="28"/>
          <w:szCs w:val="28"/>
        </w:rPr>
      </w:pPr>
      <w:r w:rsidRPr="00023CC2">
        <w:rPr>
          <w:rFonts w:asciiTheme="majorHAnsi" w:hAnsiTheme="majorHAnsi"/>
          <w:b/>
          <w:i/>
          <w:sz w:val="28"/>
          <w:szCs w:val="28"/>
        </w:rPr>
        <w:t>Upcoming Groups, Events and Dates to Remember</w:t>
      </w:r>
    </w:p>
    <w:p w:rsidR="00023CC2" w:rsidRDefault="00023CC2" w:rsidP="00023CC2">
      <w:pPr>
        <w:jc w:val="both"/>
        <w:rPr>
          <w:rFonts w:asciiTheme="majorHAnsi" w:hAnsiTheme="majorHAnsi"/>
          <w:b/>
          <w:i/>
          <w:sz w:val="28"/>
          <w:szCs w:val="28"/>
        </w:rPr>
      </w:pPr>
    </w:p>
    <w:p w:rsidR="00023CC2" w:rsidRDefault="00023CC2" w:rsidP="00023CC2">
      <w:pPr>
        <w:jc w:val="both"/>
        <w:rPr>
          <w:rFonts w:asciiTheme="majorHAnsi" w:hAnsiTheme="majorHAnsi"/>
          <w:b/>
          <w:sz w:val="24"/>
          <w:szCs w:val="24"/>
        </w:rPr>
        <w:sectPr w:rsidR="00023CC2" w:rsidSect="00B04C61">
          <w:type w:val="continuous"/>
          <w:pgSz w:w="12240" w:h="15840"/>
          <w:pgMar w:top="245" w:right="720" w:bottom="245" w:left="720" w:header="720" w:footer="720" w:gutter="0"/>
          <w:cols w:space="720"/>
          <w:docGrid w:linePitch="360"/>
        </w:sectPr>
      </w:pPr>
    </w:p>
    <w:p w:rsidR="00023CC2" w:rsidRPr="00023CC2" w:rsidRDefault="00023CC2" w:rsidP="00CE61FF">
      <w:pPr>
        <w:ind w:firstLine="720"/>
        <w:jc w:val="both"/>
        <w:rPr>
          <w:rFonts w:asciiTheme="majorHAnsi" w:hAnsiTheme="majorHAnsi"/>
          <w:b/>
          <w:sz w:val="24"/>
          <w:szCs w:val="24"/>
        </w:rPr>
      </w:pPr>
      <w:r w:rsidRPr="00023CC2">
        <w:rPr>
          <w:rFonts w:asciiTheme="majorHAnsi" w:hAnsiTheme="majorHAnsi"/>
          <w:b/>
          <w:sz w:val="24"/>
          <w:szCs w:val="24"/>
        </w:rPr>
        <w:lastRenderedPageBreak/>
        <w:t>January</w:t>
      </w:r>
    </w:p>
    <w:p w:rsidR="00023CC2" w:rsidRPr="00023CC2" w:rsidRDefault="00023CC2" w:rsidP="00CE61FF">
      <w:pPr>
        <w:ind w:firstLine="720"/>
        <w:jc w:val="both"/>
        <w:rPr>
          <w:rFonts w:asciiTheme="majorHAnsi" w:hAnsiTheme="majorHAnsi"/>
          <w:sz w:val="24"/>
          <w:szCs w:val="24"/>
        </w:rPr>
      </w:pPr>
      <w:r w:rsidRPr="00023CC2">
        <w:rPr>
          <w:rFonts w:asciiTheme="majorHAnsi" w:hAnsiTheme="majorHAnsi"/>
          <w:sz w:val="24"/>
          <w:szCs w:val="24"/>
        </w:rPr>
        <w:t>12</w:t>
      </w:r>
      <w:r w:rsidRPr="00023CC2">
        <w:rPr>
          <w:rFonts w:asciiTheme="majorHAnsi" w:hAnsiTheme="majorHAnsi"/>
          <w:sz w:val="24"/>
          <w:szCs w:val="24"/>
        </w:rPr>
        <w:tab/>
        <w:t>History Hippies, 7:00 – 8:30 p.m.</w:t>
      </w:r>
    </w:p>
    <w:p w:rsidR="00023CC2" w:rsidRPr="00023CC2" w:rsidRDefault="00023CC2" w:rsidP="00CE61FF">
      <w:pPr>
        <w:ind w:firstLine="720"/>
        <w:jc w:val="both"/>
        <w:rPr>
          <w:rFonts w:asciiTheme="majorHAnsi" w:hAnsiTheme="majorHAnsi"/>
          <w:sz w:val="24"/>
          <w:szCs w:val="24"/>
        </w:rPr>
      </w:pPr>
      <w:r w:rsidRPr="00023CC2">
        <w:rPr>
          <w:rFonts w:asciiTheme="majorHAnsi" w:hAnsiTheme="majorHAnsi"/>
          <w:sz w:val="24"/>
          <w:szCs w:val="24"/>
        </w:rPr>
        <w:t>14</w:t>
      </w:r>
      <w:r w:rsidRPr="00023CC2">
        <w:rPr>
          <w:rFonts w:asciiTheme="majorHAnsi" w:hAnsiTheme="majorHAnsi"/>
          <w:sz w:val="24"/>
          <w:szCs w:val="24"/>
        </w:rPr>
        <w:tab/>
      </w:r>
      <w:r w:rsidR="00CE61FF">
        <w:rPr>
          <w:rFonts w:asciiTheme="majorHAnsi" w:hAnsiTheme="majorHAnsi"/>
          <w:sz w:val="24"/>
          <w:szCs w:val="24"/>
        </w:rPr>
        <w:t>Sidetracks of History Book Cub</w:t>
      </w:r>
    </w:p>
    <w:p w:rsidR="00023CC2" w:rsidRPr="00023CC2" w:rsidRDefault="00023CC2" w:rsidP="00CE61FF">
      <w:pPr>
        <w:ind w:left="720" w:firstLine="720"/>
        <w:jc w:val="both"/>
        <w:rPr>
          <w:rFonts w:asciiTheme="majorHAnsi" w:hAnsiTheme="majorHAnsi"/>
          <w:sz w:val="24"/>
          <w:szCs w:val="24"/>
        </w:rPr>
      </w:pPr>
      <w:r w:rsidRPr="00023CC2">
        <w:rPr>
          <w:rFonts w:asciiTheme="majorHAnsi" w:hAnsiTheme="majorHAnsi"/>
          <w:sz w:val="24"/>
          <w:szCs w:val="24"/>
        </w:rPr>
        <w:t>1:00 – 3:00 p.m.</w:t>
      </w:r>
    </w:p>
    <w:p w:rsidR="00023CC2" w:rsidRPr="00023CC2" w:rsidRDefault="00023CC2" w:rsidP="00023CC2">
      <w:pPr>
        <w:jc w:val="both"/>
        <w:rPr>
          <w:rFonts w:asciiTheme="majorHAnsi" w:hAnsiTheme="majorHAnsi"/>
          <w:sz w:val="24"/>
          <w:szCs w:val="24"/>
        </w:rPr>
      </w:pPr>
    </w:p>
    <w:p w:rsidR="00023CC2" w:rsidRPr="00023CC2" w:rsidRDefault="00023CC2" w:rsidP="00CE61FF">
      <w:pPr>
        <w:ind w:firstLine="720"/>
        <w:jc w:val="both"/>
        <w:rPr>
          <w:rFonts w:asciiTheme="majorHAnsi" w:hAnsiTheme="majorHAnsi"/>
          <w:b/>
          <w:sz w:val="24"/>
          <w:szCs w:val="24"/>
        </w:rPr>
      </w:pPr>
      <w:r w:rsidRPr="00023CC2">
        <w:rPr>
          <w:rFonts w:asciiTheme="majorHAnsi" w:hAnsiTheme="majorHAnsi"/>
          <w:b/>
          <w:sz w:val="24"/>
          <w:szCs w:val="24"/>
        </w:rPr>
        <w:t>February</w:t>
      </w:r>
    </w:p>
    <w:p w:rsidR="00023CC2" w:rsidRPr="00023CC2" w:rsidRDefault="00CE61FF" w:rsidP="00023CC2">
      <w:pPr>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00023CC2" w:rsidRPr="00023CC2">
        <w:rPr>
          <w:rFonts w:asciiTheme="majorHAnsi" w:hAnsiTheme="majorHAnsi"/>
          <w:sz w:val="24"/>
          <w:szCs w:val="24"/>
        </w:rPr>
        <w:t>9</w:t>
      </w:r>
      <w:r w:rsidR="00023CC2" w:rsidRPr="00023CC2">
        <w:rPr>
          <w:rFonts w:asciiTheme="majorHAnsi" w:hAnsiTheme="majorHAnsi"/>
          <w:sz w:val="24"/>
          <w:szCs w:val="24"/>
        </w:rPr>
        <w:tab/>
        <w:t>History Hippies, 7:00 – 8:30 p.m.</w:t>
      </w:r>
    </w:p>
    <w:p w:rsidR="00023CC2" w:rsidRPr="00023CC2" w:rsidRDefault="00023CC2" w:rsidP="00CE61FF">
      <w:pPr>
        <w:ind w:firstLine="720"/>
        <w:jc w:val="both"/>
        <w:rPr>
          <w:rFonts w:asciiTheme="majorHAnsi" w:hAnsiTheme="majorHAnsi"/>
          <w:sz w:val="24"/>
          <w:szCs w:val="24"/>
        </w:rPr>
      </w:pPr>
      <w:r w:rsidRPr="00023CC2">
        <w:rPr>
          <w:rFonts w:asciiTheme="majorHAnsi" w:hAnsiTheme="majorHAnsi"/>
          <w:sz w:val="24"/>
          <w:szCs w:val="24"/>
        </w:rPr>
        <w:t>11</w:t>
      </w:r>
      <w:r w:rsidRPr="00023CC2">
        <w:rPr>
          <w:rFonts w:asciiTheme="majorHAnsi" w:hAnsiTheme="majorHAnsi"/>
          <w:sz w:val="24"/>
          <w:szCs w:val="24"/>
        </w:rPr>
        <w:tab/>
        <w:t>Sidetracks of History Book Cub</w:t>
      </w:r>
    </w:p>
    <w:p w:rsidR="00023CC2" w:rsidRPr="00023CC2" w:rsidRDefault="00023CC2" w:rsidP="00CE61FF">
      <w:pPr>
        <w:ind w:left="720" w:firstLine="720"/>
        <w:jc w:val="both"/>
        <w:rPr>
          <w:rFonts w:asciiTheme="majorHAnsi" w:hAnsiTheme="majorHAnsi"/>
          <w:sz w:val="24"/>
          <w:szCs w:val="24"/>
        </w:rPr>
      </w:pPr>
      <w:r w:rsidRPr="00023CC2">
        <w:rPr>
          <w:rFonts w:asciiTheme="majorHAnsi" w:hAnsiTheme="majorHAnsi"/>
          <w:sz w:val="24"/>
          <w:szCs w:val="24"/>
        </w:rPr>
        <w:t>1:00 – 3:00 p.m.</w:t>
      </w:r>
    </w:p>
    <w:p w:rsidR="00023CC2" w:rsidRPr="00023CC2" w:rsidRDefault="00023CC2" w:rsidP="00023CC2">
      <w:pPr>
        <w:jc w:val="both"/>
        <w:rPr>
          <w:rFonts w:asciiTheme="majorHAnsi" w:hAnsiTheme="majorHAnsi"/>
          <w:sz w:val="24"/>
          <w:szCs w:val="24"/>
        </w:rPr>
      </w:pPr>
    </w:p>
    <w:p w:rsidR="00023CC2" w:rsidRPr="00023CC2" w:rsidRDefault="00023CC2" w:rsidP="00023CC2">
      <w:pPr>
        <w:jc w:val="both"/>
        <w:rPr>
          <w:rFonts w:asciiTheme="majorHAnsi" w:hAnsiTheme="majorHAnsi"/>
          <w:b/>
          <w:sz w:val="24"/>
          <w:szCs w:val="24"/>
        </w:rPr>
      </w:pPr>
      <w:r w:rsidRPr="00023CC2">
        <w:rPr>
          <w:rFonts w:asciiTheme="majorHAnsi" w:hAnsiTheme="majorHAnsi"/>
          <w:b/>
          <w:sz w:val="24"/>
          <w:szCs w:val="24"/>
        </w:rPr>
        <w:lastRenderedPageBreak/>
        <w:t>March</w:t>
      </w:r>
    </w:p>
    <w:p w:rsidR="00023CC2" w:rsidRPr="00023CC2" w:rsidRDefault="00023CC2" w:rsidP="00023CC2">
      <w:pPr>
        <w:jc w:val="both"/>
        <w:rPr>
          <w:rFonts w:asciiTheme="majorHAnsi" w:hAnsiTheme="majorHAnsi"/>
          <w:sz w:val="24"/>
          <w:szCs w:val="24"/>
        </w:rPr>
      </w:pPr>
      <w:r w:rsidRPr="00023CC2">
        <w:rPr>
          <w:rFonts w:asciiTheme="majorHAnsi" w:hAnsiTheme="majorHAnsi"/>
          <w:sz w:val="24"/>
          <w:szCs w:val="24"/>
        </w:rPr>
        <w:t>8</w:t>
      </w:r>
      <w:r w:rsidRPr="00023CC2">
        <w:rPr>
          <w:rFonts w:asciiTheme="majorHAnsi" w:hAnsiTheme="majorHAnsi"/>
          <w:sz w:val="24"/>
          <w:szCs w:val="24"/>
        </w:rPr>
        <w:tab/>
        <w:t>History Hippies, 7:00 – 8:30 p.m.</w:t>
      </w:r>
    </w:p>
    <w:p w:rsidR="00023CC2" w:rsidRPr="00023CC2" w:rsidRDefault="00023CC2" w:rsidP="00023CC2">
      <w:pPr>
        <w:jc w:val="both"/>
        <w:rPr>
          <w:rFonts w:asciiTheme="majorHAnsi" w:hAnsiTheme="majorHAnsi"/>
          <w:sz w:val="24"/>
          <w:szCs w:val="24"/>
        </w:rPr>
      </w:pPr>
      <w:r w:rsidRPr="00023CC2">
        <w:rPr>
          <w:rFonts w:asciiTheme="majorHAnsi" w:hAnsiTheme="majorHAnsi"/>
          <w:sz w:val="24"/>
          <w:szCs w:val="24"/>
        </w:rPr>
        <w:t>10</w:t>
      </w:r>
      <w:r w:rsidRPr="00023CC2">
        <w:rPr>
          <w:rFonts w:asciiTheme="majorHAnsi" w:hAnsiTheme="majorHAnsi"/>
          <w:sz w:val="24"/>
          <w:szCs w:val="24"/>
        </w:rPr>
        <w:tab/>
        <w:t>Sidetracks of History Book Cub,</w:t>
      </w:r>
    </w:p>
    <w:p w:rsidR="00023CC2" w:rsidRPr="00023CC2" w:rsidRDefault="00023CC2" w:rsidP="00023CC2">
      <w:pPr>
        <w:ind w:firstLine="720"/>
        <w:jc w:val="both"/>
        <w:rPr>
          <w:rFonts w:asciiTheme="majorHAnsi" w:hAnsiTheme="majorHAnsi"/>
          <w:sz w:val="24"/>
          <w:szCs w:val="24"/>
        </w:rPr>
      </w:pPr>
      <w:r w:rsidRPr="00023CC2">
        <w:rPr>
          <w:rFonts w:asciiTheme="majorHAnsi" w:hAnsiTheme="majorHAnsi"/>
          <w:sz w:val="24"/>
          <w:szCs w:val="24"/>
        </w:rPr>
        <w:t>1:00 – 3:00 p.m.</w:t>
      </w:r>
    </w:p>
    <w:p w:rsidR="00023CC2" w:rsidRPr="00023CC2" w:rsidRDefault="00023CC2" w:rsidP="00023CC2">
      <w:pPr>
        <w:jc w:val="both"/>
        <w:rPr>
          <w:rFonts w:asciiTheme="majorHAnsi" w:hAnsiTheme="majorHAnsi"/>
          <w:sz w:val="24"/>
          <w:szCs w:val="24"/>
        </w:rPr>
      </w:pPr>
    </w:p>
    <w:p w:rsidR="00023CC2" w:rsidRPr="00023CC2" w:rsidRDefault="00023CC2" w:rsidP="00023CC2">
      <w:pPr>
        <w:jc w:val="both"/>
        <w:rPr>
          <w:rFonts w:asciiTheme="majorHAnsi" w:hAnsiTheme="majorHAnsi"/>
          <w:b/>
          <w:sz w:val="24"/>
          <w:szCs w:val="24"/>
        </w:rPr>
      </w:pPr>
      <w:r w:rsidRPr="00023CC2">
        <w:rPr>
          <w:rFonts w:asciiTheme="majorHAnsi" w:hAnsiTheme="majorHAnsi"/>
          <w:b/>
          <w:sz w:val="24"/>
          <w:szCs w:val="24"/>
        </w:rPr>
        <w:t>SAVE THESE DATES!</w:t>
      </w:r>
    </w:p>
    <w:p w:rsidR="00023CC2" w:rsidRPr="00023CC2" w:rsidRDefault="00023CC2" w:rsidP="00023CC2">
      <w:pPr>
        <w:jc w:val="both"/>
        <w:rPr>
          <w:rFonts w:asciiTheme="majorHAnsi" w:hAnsiTheme="majorHAnsi"/>
          <w:b/>
          <w:sz w:val="24"/>
          <w:szCs w:val="24"/>
        </w:rPr>
      </w:pPr>
      <w:r w:rsidRPr="00023CC2">
        <w:rPr>
          <w:rFonts w:asciiTheme="majorHAnsi" w:hAnsiTheme="majorHAnsi"/>
          <w:b/>
          <w:sz w:val="24"/>
          <w:szCs w:val="24"/>
        </w:rPr>
        <w:t>April 2 – End of Starvation Feast</w:t>
      </w:r>
    </w:p>
    <w:p w:rsidR="00023CC2" w:rsidRDefault="00023CC2" w:rsidP="00023CC2">
      <w:pPr>
        <w:jc w:val="both"/>
        <w:rPr>
          <w:rFonts w:asciiTheme="majorHAnsi" w:hAnsiTheme="majorHAnsi"/>
          <w:b/>
          <w:sz w:val="24"/>
          <w:szCs w:val="24"/>
        </w:rPr>
      </w:pPr>
      <w:r w:rsidRPr="00023CC2">
        <w:rPr>
          <w:rFonts w:asciiTheme="majorHAnsi" w:hAnsiTheme="majorHAnsi"/>
          <w:b/>
          <w:sz w:val="24"/>
          <w:szCs w:val="24"/>
        </w:rPr>
        <w:t xml:space="preserve">April 9 &amp; 16 – </w:t>
      </w:r>
      <w:r w:rsidR="00CE61FF">
        <w:rPr>
          <w:rFonts w:asciiTheme="majorHAnsi" w:hAnsiTheme="majorHAnsi"/>
          <w:b/>
          <w:sz w:val="24"/>
          <w:szCs w:val="24"/>
        </w:rPr>
        <w:t>Two-</w:t>
      </w:r>
      <w:r w:rsidRPr="00023CC2">
        <w:rPr>
          <w:rFonts w:asciiTheme="majorHAnsi" w:hAnsiTheme="majorHAnsi"/>
          <w:b/>
          <w:sz w:val="24"/>
          <w:szCs w:val="24"/>
        </w:rPr>
        <w:t>Day Chair Caning</w:t>
      </w:r>
      <w:r w:rsidR="00CE61FF">
        <w:rPr>
          <w:rFonts w:asciiTheme="majorHAnsi" w:hAnsiTheme="majorHAnsi"/>
          <w:b/>
          <w:sz w:val="24"/>
          <w:szCs w:val="24"/>
        </w:rPr>
        <w:t xml:space="preserve"> </w:t>
      </w:r>
    </w:p>
    <w:p w:rsidR="00023CC2" w:rsidRPr="00023CC2" w:rsidRDefault="00023CC2" w:rsidP="00023CC2">
      <w:pPr>
        <w:jc w:val="both"/>
        <w:rPr>
          <w:rFonts w:asciiTheme="majorHAnsi" w:hAnsiTheme="majorHAnsi"/>
          <w:b/>
          <w:sz w:val="24"/>
          <w:szCs w:val="24"/>
        </w:rPr>
      </w:pPr>
      <w:r>
        <w:rPr>
          <w:rFonts w:asciiTheme="majorHAnsi" w:hAnsiTheme="majorHAnsi"/>
          <w:b/>
          <w:sz w:val="24"/>
          <w:szCs w:val="24"/>
        </w:rPr>
        <w:t xml:space="preserve">                           </w:t>
      </w:r>
      <w:r w:rsidRPr="00023CC2">
        <w:rPr>
          <w:rFonts w:asciiTheme="majorHAnsi" w:hAnsiTheme="majorHAnsi"/>
          <w:b/>
          <w:sz w:val="24"/>
          <w:szCs w:val="24"/>
        </w:rPr>
        <w:t>Workshop</w:t>
      </w:r>
    </w:p>
    <w:p w:rsidR="00023CC2" w:rsidRPr="00023CC2" w:rsidRDefault="00023CC2" w:rsidP="00023CC2">
      <w:pPr>
        <w:jc w:val="both"/>
        <w:rPr>
          <w:rFonts w:asciiTheme="majorHAnsi" w:hAnsiTheme="majorHAnsi"/>
          <w:b/>
          <w:sz w:val="24"/>
          <w:szCs w:val="24"/>
        </w:rPr>
      </w:pPr>
      <w:r w:rsidRPr="00023CC2">
        <w:rPr>
          <w:rFonts w:asciiTheme="majorHAnsi" w:hAnsiTheme="majorHAnsi"/>
          <w:b/>
          <w:sz w:val="24"/>
          <w:szCs w:val="24"/>
        </w:rPr>
        <w:t>May 21-22 – Swine, Wine &amp; Roses</w:t>
      </w:r>
    </w:p>
    <w:p w:rsidR="00023CC2" w:rsidRDefault="00023CC2" w:rsidP="00023CC2">
      <w:pPr>
        <w:jc w:val="both"/>
        <w:rPr>
          <w:rFonts w:asciiTheme="majorHAnsi" w:hAnsiTheme="majorHAnsi"/>
          <w:sz w:val="20"/>
          <w:szCs w:val="20"/>
        </w:rPr>
        <w:sectPr w:rsidR="00023CC2" w:rsidSect="00023CC2">
          <w:type w:val="continuous"/>
          <w:pgSz w:w="12240" w:h="15840"/>
          <w:pgMar w:top="245" w:right="720" w:bottom="245" w:left="720" w:header="720" w:footer="720" w:gutter="0"/>
          <w:cols w:num="2" w:space="720"/>
          <w:docGrid w:linePitch="360"/>
        </w:sectPr>
      </w:pPr>
    </w:p>
    <w:p w:rsidR="00B04C61" w:rsidRDefault="00B04C61" w:rsidP="00B04C61">
      <w:pPr>
        <w:rPr>
          <w:rFonts w:asciiTheme="majorHAnsi" w:hAnsiTheme="majorHAnsi"/>
          <w:sz w:val="24"/>
          <w:szCs w:val="24"/>
        </w:rPr>
      </w:pPr>
    </w:p>
    <w:p w:rsidR="00B04C61" w:rsidRDefault="00B04C61" w:rsidP="00B04C61">
      <w:pPr>
        <w:rPr>
          <w:rFonts w:asciiTheme="majorHAnsi" w:hAnsiTheme="majorHAnsi"/>
          <w:sz w:val="24"/>
          <w:szCs w:val="24"/>
        </w:rPr>
      </w:pPr>
      <w:r>
        <w:rPr>
          <w:rFonts w:asciiTheme="majorHAnsi" w:hAnsiTheme="majorHAnsi"/>
          <w:sz w:val="24"/>
          <w:szCs w:val="24"/>
        </w:rPr>
        <w:t>The Conococheague Institute</w:t>
      </w:r>
    </w:p>
    <w:p w:rsidR="00B04C61" w:rsidRDefault="00B04C61" w:rsidP="00B04C61">
      <w:pPr>
        <w:rPr>
          <w:rFonts w:asciiTheme="majorHAnsi" w:hAnsiTheme="majorHAnsi"/>
          <w:sz w:val="24"/>
          <w:szCs w:val="24"/>
        </w:rPr>
      </w:pPr>
      <w:r>
        <w:rPr>
          <w:rFonts w:asciiTheme="majorHAnsi" w:hAnsiTheme="majorHAnsi"/>
          <w:sz w:val="24"/>
          <w:szCs w:val="24"/>
        </w:rPr>
        <w:t xml:space="preserve"> Museum, Library and Gardens</w:t>
      </w:r>
    </w:p>
    <w:p w:rsidR="00B04C61" w:rsidRDefault="00B04C61" w:rsidP="00B04C61">
      <w:pPr>
        <w:rPr>
          <w:rFonts w:asciiTheme="majorHAnsi" w:hAnsiTheme="majorHAnsi"/>
          <w:sz w:val="24"/>
          <w:szCs w:val="24"/>
        </w:rPr>
      </w:pPr>
      <w:r>
        <w:rPr>
          <w:rFonts w:asciiTheme="majorHAnsi" w:hAnsiTheme="majorHAnsi"/>
          <w:sz w:val="24"/>
          <w:szCs w:val="24"/>
        </w:rPr>
        <w:t>12995 Bain Road</w:t>
      </w:r>
    </w:p>
    <w:p w:rsidR="001200BD" w:rsidRPr="00B04C61" w:rsidRDefault="00B04C61" w:rsidP="00B04C61">
      <w:pPr>
        <w:rPr>
          <w:rFonts w:asciiTheme="majorHAnsi" w:hAnsiTheme="majorHAnsi"/>
          <w:sz w:val="24"/>
          <w:szCs w:val="24"/>
        </w:rPr>
        <w:sectPr w:rsidR="001200BD" w:rsidRPr="00B04C61" w:rsidSect="00B04C61">
          <w:type w:val="continuous"/>
          <w:pgSz w:w="12240" w:h="15840"/>
          <w:pgMar w:top="245" w:right="720" w:bottom="245" w:left="720" w:header="720" w:footer="720" w:gutter="0"/>
          <w:cols w:space="720"/>
          <w:docGrid w:linePitch="360"/>
        </w:sectPr>
      </w:pPr>
      <w:r>
        <w:rPr>
          <w:rFonts w:asciiTheme="majorHAnsi" w:hAnsiTheme="majorHAnsi"/>
          <w:sz w:val="24"/>
          <w:szCs w:val="24"/>
        </w:rPr>
        <w:t>Mercersburg, PA 17236</w:t>
      </w:r>
    </w:p>
    <w:p w:rsidR="001200BD" w:rsidRDefault="00CE61FF" w:rsidP="00CE61FF">
      <w:pPr>
        <w:rPr>
          <w:rFonts w:asciiTheme="majorHAnsi" w:hAnsiTheme="majorHAnsi"/>
          <w:sz w:val="20"/>
          <w:szCs w:val="20"/>
        </w:rPr>
        <w:sectPr w:rsidR="001200BD" w:rsidSect="00B04C61">
          <w:type w:val="continuous"/>
          <w:pgSz w:w="12240" w:h="15840"/>
          <w:pgMar w:top="245" w:right="720" w:bottom="245" w:left="720" w:header="720" w:footer="720" w:gutter="0"/>
          <w:cols w:space="720"/>
          <w:docGrid w:linePitch="360"/>
        </w:sectPr>
      </w:pPr>
      <w:r>
        <w:rPr>
          <w:rFonts w:asciiTheme="majorHAnsi" w:hAnsiTheme="majorHAnsi"/>
          <w:noProof/>
          <w:sz w:val="24"/>
          <w:szCs w:val="24"/>
        </w:rPr>
        <w:lastRenderedPageBreak/>
        <w:drawing>
          <wp:anchor distT="0" distB="0" distL="114300" distR="114300" simplePos="0" relativeHeight="251676672" behindDoc="0" locked="0" layoutInCell="1" allowOverlap="1" wp14:anchorId="159051F1" wp14:editId="5CA449DD">
            <wp:simplePos x="0" y="0"/>
            <wp:positionH relativeFrom="margin">
              <wp:posOffset>199390</wp:posOffset>
            </wp:positionH>
            <wp:positionV relativeFrom="margin">
              <wp:posOffset>8435975</wp:posOffset>
            </wp:positionV>
            <wp:extent cx="771525" cy="676275"/>
            <wp:effectExtent l="0" t="0" r="9525" b="952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4C61" w:rsidRDefault="00B04C61" w:rsidP="00B04C61">
      <w:pPr>
        <w:jc w:val="both"/>
        <w:rPr>
          <w:rFonts w:asciiTheme="majorHAnsi" w:hAnsiTheme="majorHAnsi"/>
          <w:sz w:val="20"/>
          <w:szCs w:val="20"/>
        </w:rPr>
        <w:sectPr w:rsidR="00B04C61" w:rsidSect="00B04C61">
          <w:type w:val="continuous"/>
          <w:pgSz w:w="12240" w:h="15840"/>
          <w:pgMar w:top="245" w:right="720" w:bottom="245" w:left="720" w:header="720" w:footer="720" w:gutter="0"/>
          <w:cols w:space="720"/>
          <w:docGrid w:linePitch="360"/>
        </w:sectPr>
      </w:pPr>
    </w:p>
    <w:p w:rsidR="00B04C61" w:rsidRDefault="00B04C61" w:rsidP="00B04C61">
      <w:pPr>
        <w:jc w:val="both"/>
        <w:rPr>
          <w:rFonts w:asciiTheme="majorHAnsi" w:hAnsiTheme="majorHAnsi"/>
          <w:sz w:val="20"/>
          <w:szCs w:val="20"/>
        </w:rPr>
        <w:sectPr w:rsidR="00B04C61" w:rsidSect="00B04C61">
          <w:type w:val="continuous"/>
          <w:pgSz w:w="12240" w:h="15840"/>
          <w:pgMar w:top="245" w:right="720" w:bottom="245" w:left="720" w:header="720" w:footer="720" w:gutter="0"/>
          <w:cols w:space="720"/>
          <w:docGrid w:linePitch="360"/>
        </w:sectPr>
      </w:pPr>
    </w:p>
    <w:p w:rsidR="00503317" w:rsidRDefault="00CE61FF" w:rsidP="00CE61FF">
      <w:pPr>
        <w:rPr>
          <w:rFonts w:asciiTheme="majorHAnsi" w:hAnsiTheme="majorHAnsi"/>
          <w:sz w:val="20"/>
          <w:szCs w:val="20"/>
        </w:rPr>
      </w:pPr>
      <w:r>
        <w:rPr>
          <w:rFonts w:asciiTheme="majorHAnsi" w:hAnsiTheme="majorHAnsi"/>
          <w:sz w:val="24"/>
          <w:szCs w:val="24"/>
        </w:rPr>
        <w:t xml:space="preserve">www.cimlg.org                                                                                  </w:t>
      </w:r>
      <w:r>
        <w:rPr>
          <w:rFonts w:asciiTheme="majorHAnsi" w:hAnsiTheme="majorHAnsi"/>
          <w:noProof/>
          <w:sz w:val="24"/>
          <w:szCs w:val="24"/>
        </w:rPr>
        <w:drawing>
          <wp:inline distT="0" distB="0" distL="0" distR="0" wp14:anchorId="22ADDA0E" wp14:editId="02930E27">
            <wp:extent cx="247650" cy="2336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7650" cy="233632"/>
                    </a:xfrm>
                    <a:prstGeom prst="rect">
                      <a:avLst/>
                    </a:prstGeom>
                  </pic:spPr>
                </pic:pic>
              </a:graphicData>
            </a:graphic>
          </wp:inline>
        </w:drawing>
      </w:r>
      <w:r>
        <w:rPr>
          <w:rFonts w:asciiTheme="majorHAnsi" w:hAnsiTheme="majorHAnsi"/>
          <w:sz w:val="24"/>
          <w:szCs w:val="24"/>
        </w:rPr>
        <w:t>Conococheague Institute Museum &amp; Library</w:t>
      </w:r>
    </w:p>
    <w:sectPr w:rsidR="00503317" w:rsidSect="00B04C61">
      <w:type w:val="continuous"/>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C6" w:rsidRDefault="004324C6" w:rsidP="00DD6546">
      <w:r>
        <w:separator/>
      </w:r>
    </w:p>
  </w:endnote>
  <w:endnote w:type="continuationSeparator" w:id="0">
    <w:p w:rsidR="004324C6" w:rsidRDefault="004324C6" w:rsidP="00DD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Packard-Bold">
    <w:panose1 w:val="00000000000000000000"/>
    <w:charset w:val="00"/>
    <w:family w:val="auto"/>
    <w:notTrueType/>
    <w:pitch w:val="default"/>
    <w:sig w:usb0="00000003" w:usb1="00000000" w:usb2="00000000" w:usb3="00000000" w:csb0="00000001" w:csb1="00000000"/>
  </w:font>
  <w:font w:name="Footlight MT Light">
    <w:altName w:val="Gentium Book Basic"/>
    <w:panose1 w:val="0204060206030A020304"/>
    <w:charset w:val="00"/>
    <w:family w:val="roman"/>
    <w:pitch w:val="variable"/>
    <w:sig w:usb0="00000003" w:usb1="00000000" w:usb2="00000000" w:usb3="00000000" w:csb0="00000001" w:csb1="00000000"/>
  </w:font>
  <w:font w:name="CambriaMath">
    <w:panose1 w:val="00000000000000000000"/>
    <w:charset w:val="00"/>
    <w:family w:val="roman"/>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C6" w:rsidRDefault="004324C6" w:rsidP="00DD6546">
      <w:r>
        <w:separator/>
      </w:r>
    </w:p>
  </w:footnote>
  <w:footnote w:type="continuationSeparator" w:id="0">
    <w:p w:rsidR="004324C6" w:rsidRDefault="004324C6" w:rsidP="00DD6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1789"/>
    <w:multiLevelType w:val="hybridMultilevel"/>
    <w:tmpl w:val="2FC8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970F9"/>
    <w:multiLevelType w:val="hybridMultilevel"/>
    <w:tmpl w:val="A3AEC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F0"/>
    <w:rsid w:val="000102B7"/>
    <w:rsid w:val="00010E54"/>
    <w:rsid w:val="00023CC2"/>
    <w:rsid w:val="00027C14"/>
    <w:rsid w:val="000414AC"/>
    <w:rsid w:val="00053F16"/>
    <w:rsid w:val="0006640F"/>
    <w:rsid w:val="00071071"/>
    <w:rsid w:val="0007608B"/>
    <w:rsid w:val="00080D75"/>
    <w:rsid w:val="001028CB"/>
    <w:rsid w:val="001200BD"/>
    <w:rsid w:val="00140D5E"/>
    <w:rsid w:val="001431F0"/>
    <w:rsid w:val="0015569B"/>
    <w:rsid w:val="00171DFA"/>
    <w:rsid w:val="001A4733"/>
    <w:rsid w:val="0020082D"/>
    <w:rsid w:val="00237250"/>
    <w:rsid w:val="002501F5"/>
    <w:rsid w:val="002609B2"/>
    <w:rsid w:val="00293909"/>
    <w:rsid w:val="002E5D16"/>
    <w:rsid w:val="002E7B27"/>
    <w:rsid w:val="003431C2"/>
    <w:rsid w:val="0035717E"/>
    <w:rsid w:val="003A1471"/>
    <w:rsid w:val="003A71F4"/>
    <w:rsid w:val="003C0E58"/>
    <w:rsid w:val="003C4829"/>
    <w:rsid w:val="0040510C"/>
    <w:rsid w:val="0042249F"/>
    <w:rsid w:val="00430EB0"/>
    <w:rsid w:val="00431ADA"/>
    <w:rsid w:val="004324C6"/>
    <w:rsid w:val="00466BFD"/>
    <w:rsid w:val="0047495E"/>
    <w:rsid w:val="004B7DC9"/>
    <w:rsid w:val="004C3E43"/>
    <w:rsid w:val="00503317"/>
    <w:rsid w:val="00554FFE"/>
    <w:rsid w:val="0057179B"/>
    <w:rsid w:val="00572162"/>
    <w:rsid w:val="005733E6"/>
    <w:rsid w:val="00593410"/>
    <w:rsid w:val="005F2575"/>
    <w:rsid w:val="00617B90"/>
    <w:rsid w:val="00625BC7"/>
    <w:rsid w:val="00627C82"/>
    <w:rsid w:val="00633C19"/>
    <w:rsid w:val="00654787"/>
    <w:rsid w:val="00675E8F"/>
    <w:rsid w:val="00696614"/>
    <w:rsid w:val="006A3BC1"/>
    <w:rsid w:val="006B00E7"/>
    <w:rsid w:val="006D7E3A"/>
    <w:rsid w:val="006F0D6B"/>
    <w:rsid w:val="007146BE"/>
    <w:rsid w:val="00723FAA"/>
    <w:rsid w:val="00740661"/>
    <w:rsid w:val="00742260"/>
    <w:rsid w:val="00761756"/>
    <w:rsid w:val="00762BEE"/>
    <w:rsid w:val="007641A5"/>
    <w:rsid w:val="00795D3A"/>
    <w:rsid w:val="007A52F0"/>
    <w:rsid w:val="007A6525"/>
    <w:rsid w:val="007B2CD9"/>
    <w:rsid w:val="007C5757"/>
    <w:rsid w:val="007D1A5A"/>
    <w:rsid w:val="007D4B8C"/>
    <w:rsid w:val="007E0AEF"/>
    <w:rsid w:val="00803EE9"/>
    <w:rsid w:val="008560E4"/>
    <w:rsid w:val="0087354D"/>
    <w:rsid w:val="008A008B"/>
    <w:rsid w:val="008B19EB"/>
    <w:rsid w:val="008C209F"/>
    <w:rsid w:val="008D08D8"/>
    <w:rsid w:val="008D3CBA"/>
    <w:rsid w:val="008E7ECF"/>
    <w:rsid w:val="00916248"/>
    <w:rsid w:val="00924E37"/>
    <w:rsid w:val="009703E6"/>
    <w:rsid w:val="009726F9"/>
    <w:rsid w:val="009856E6"/>
    <w:rsid w:val="00995A0C"/>
    <w:rsid w:val="00997294"/>
    <w:rsid w:val="009E0D10"/>
    <w:rsid w:val="009E74BA"/>
    <w:rsid w:val="00A158D4"/>
    <w:rsid w:val="00A309AC"/>
    <w:rsid w:val="00A94502"/>
    <w:rsid w:val="00AD7FB2"/>
    <w:rsid w:val="00B04C61"/>
    <w:rsid w:val="00B30828"/>
    <w:rsid w:val="00B36051"/>
    <w:rsid w:val="00B40DCF"/>
    <w:rsid w:val="00B474AA"/>
    <w:rsid w:val="00B644BC"/>
    <w:rsid w:val="00B9152F"/>
    <w:rsid w:val="00BB2125"/>
    <w:rsid w:val="00BD06C2"/>
    <w:rsid w:val="00C3369C"/>
    <w:rsid w:val="00C64E42"/>
    <w:rsid w:val="00C71FBA"/>
    <w:rsid w:val="00C869BF"/>
    <w:rsid w:val="00C92604"/>
    <w:rsid w:val="00CA56E7"/>
    <w:rsid w:val="00CB5D43"/>
    <w:rsid w:val="00CB7138"/>
    <w:rsid w:val="00CE61FF"/>
    <w:rsid w:val="00D40E89"/>
    <w:rsid w:val="00D56D0B"/>
    <w:rsid w:val="00D934AD"/>
    <w:rsid w:val="00DA1F18"/>
    <w:rsid w:val="00DB15ED"/>
    <w:rsid w:val="00DC0F09"/>
    <w:rsid w:val="00DD6546"/>
    <w:rsid w:val="00DD78F9"/>
    <w:rsid w:val="00DD7CBE"/>
    <w:rsid w:val="00DE7BCD"/>
    <w:rsid w:val="00E00886"/>
    <w:rsid w:val="00E15E88"/>
    <w:rsid w:val="00E321CB"/>
    <w:rsid w:val="00E44562"/>
    <w:rsid w:val="00E63159"/>
    <w:rsid w:val="00E75A33"/>
    <w:rsid w:val="00E9095A"/>
    <w:rsid w:val="00EA541C"/>
    <w:rsid w:val="00F17B71"/>
    <w:rsid w:val="00F268A0"/>
    <w:rsid w:val="00F5527D"/>
    <w:rsid w:val="00F55814"/>
    <w:rsid w:val="00F8726D"/>
    <w:rsid w:val="00FA0EE1"/>
    <w:rsid w:val="00FC6823"/>
    <w:rsid w:val="00FD0225"/>
    <w:rsid w:val="00FE0B7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354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E88"/>
    <w:rPr>
      <w:rFonts w:ascii="Tahoma" w:hAnsi="Tahoma" w:cs="Tahoma"/>
      <w:sz w:val="16"/>
      <w:szCs w:val="16"/>
    </w:rPr>
  </w:style>
  <w:style w:type="character" w:customStyle="1" w:styleId="BalloonTextChar">
    <w:name w:val="Balloon Text Char"/>
    <w:basedOn w:val="DefaultParagraphFont"/>
    <w:link w:val="BalloonText"/>
    <w:uiPriority w:val="99"/>
    <w:semiHidden/>
    <w:rsid w:val="00E15E88"/>
    <w:rPr>
      <w:rFonts w:ascii="Tahoma" w:hAnsi="Tahoma" w:cs="Tahoma"/>
      <w:sz w:val="16"/>
      <w:szCs w:val="16"/>
    </w:rPr>
  </w:style>
  <w:style w:type="paragraph" w:styleId="Header">
    <w:name w:val="header"/>
    <w:basedOn w:val="Normal"/>
    <w:link w:val="HeaderChar"/>
    <w:uiPriority w:val="99"/>
    <w:unhideWhenUsed/>
    <w:rsid w:val="00DD6546"/>
    <w:pPr>
      <w:tabs>
        <w:tab w:val="center" w:pos="4680"/>
        <w:tab w:val="right" w:pos="9360"/>
      </w:tabs>
    </w:pPr>
  </w:style>
  <w:style w:type="character" w:customStyle="1" w:styleId="HeaderChar">
    <w:name w:val="Header Char"/>
    <w:basedOn w:val="DefaultParagraphFont"/>
    <w:link w:val="Header"/>
    <w:uiPriority w:val="99"/>
    <w:rsid w:val="00DD6546"/>
  </w:style>
  <w:style w:type="paragraph" w:styleId="Footer">
    <w:name w:val="footer"/>
    <w:basedOn w:val="Normal"/>
    <w:link w:val="FooterChar"/>
    <w:uiPriority w:val="99"/>
    <w:unhideWhenUsed/>
    <w:rsid w:val="00DD6546"/>
    <w:pPr>
      <w:tabs>
        <w:tab w:val="center" w:pos="4680"/>
        <w:tab w:val="right" w:pos="9360"/>
      </w:tabs>
    </w:pPr>
  </w:style>
  <w:style w:type="character" w:customStyle="1" w:styleId="FooterChar">
    <w:name w:val="Footer Char"/>
    <w:basedOn w:val="DefaultParagraphFont"/>
    <w:link w:val="Footer"/>
    <w:uiPriority w:val="99"/>
    <w:rsid w:val="00DD6546"/>
  </w:style>
  <w:style w:type="paragraph" w:styleId="NoSpacing">
    <w:name w:val="No Spacing"/>
    <w:uiPriority w:val="1"/>
    <w:qFormat/>
    <w:rsid w:val="00EA541C"/>
  </w:style>
  <w:style w:type="paragraph" w:styleId="NormalWeb">
    <w:name w:val="Normal (Web)"/>
    <w:basedOn w:val="Normal"/>
    <w:uiPriority w:val="99"/>
    <w:semiHidden/>
    <w:unhideWhenUsed/>
    <w:rsid w:val="00EA541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00E7"/>
    <w:rPr>
      <w:color w:val="0000FF" w:themeColor="hyperlink"/>
      <w:u w:val="single"/>
    </w:rPr>
  </w:style>
  <w:style w:type="character" w:customStyle="1" w:styleId="Heading1Char">
    <w:name w:val="Heading 1 Char"/>
    <w:basedOn w:val="DefaultParagraphFont"/>
    <w:link w:val="Heading1"/>
    <w:uiPriority w:val="9"/>
    <w:rsid w:val="0087354D"/>
    <w:rPr>
      <w:rFonts w:ascii="Times New Roman" w:eastAsia="Times New Roman" w:hAnsi="Times New Roman" w:cs="Times New Roman"/>
      <w:b/>
      <w:bCs/>
      <w:kern w:val="36"/>
      <w:sz w:val="48"/>
      <w:szCs w:val="48"/>
    </w:rPr>
  </w:style>
  <w:style w:type="character" w:customStyle="1" w:styleId="ox-eef4d49dcb-e2ma-style">
    <w:name w:val="ox-eef4d49dcb-e2ma-style"/>
    <w:basedOn w:val="DefaultParagraphFont"/>
    <w:rsid w:val="0087354D"/>
  </w:style>
  <w:style w:type="paragraph" w:customStyle="1" w:styleId="ox-eef4d49dcb-msonormal">
    <w:name w:val="ox-eef4d49dcb-msonormal"/>
    <w:basedOn w:val="Normal"/>
    <w:rsid w:val="0087354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354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E88"/>
    <w:rPr>
      <w:rFonts w:ascii="Tahoma" w:hAnsi="Tahoma" w:cs="Tahoma"/>
      <w:sz w:val="16"/>
      <w:szCs w:val="16"/>
    </w:rPr>
  </w:style>
  <w:style w:type="character" w:customStyle="1" w:styleId="BalloonTextChar">
    <w:name w:val="Balloon Text Char"/>
    <w:basedOn w:val="DefaultParagraphFont"/>
    <w:link w:val="BalloonText"/>
    <w:uiPriority w:val="99"/>
    <w:semiHidden/>
    <w:rsid w:val="00E15E88"/>
    <w:rPr>
      <w:rFonts w:ascii="Tahoma" w:hAnsi="Tahoma" w:cs="Tahoma"/>
      <w:sz w:val="16"/>
      <w:szCs w:val="16"/>
    </w:rPr>
  </w:style>
  <w:style w:type="paragraph" w:styleId="Header">
    <w:name w:val="header"/>
    <w:basedOn w:val="Normal"/>
    <w:link w:val="HeaderChar"/>
    <w:uiPriority w:val="99"/>
    <w:unhideWhenUsed/>
    <w:rsid w:val="00DD6546"/>
    <w:pPr>
      <w:tabs>
        <w:tab w:val="center" w:pos="4680"/>
        <w:tab w:val="right" w:pos="9360"/>
      </w:tabs>
    </w:pPr>
  </w:style>
  <w:style w:type="character" w:customStyle="1" w:styleId="HeaderChar">
    <w:name w:val="Header Char"/>
    <w:basedOn w:val="DefaultParagraphFont"/>
    <w:link w:val="Header"/>
    <w:uiPriority w:val="99"/>
    <w:rsid w:val="00DD6546"/>
  </w:style>
  <w:style w:type="paragraph" w:styleId="Footer">
    <w:name w:val="footer"/>
    <w:basedOn w:val="Normal"/>
    <w:link w:val="FooterChar"/>
    <w:uiPriority w:val="99"/>
    <w:unhideWhenUsed/>
    <w:rsid w:val="00DD6546"/>
    <w:pPr>
      <w:tabs>
        <w:tab w:val="center" w:pos="4680"/>
        <w:tab w:val="right" w:pos="9360"/>
      </w:tabs>
    </w:pPr>
  </w:style>
  <w:style w:type="character" w:customStyle="1" w:styleId="FooterChar">
    <w:name w:val="Footer Char"/>
    <w:basedOn w:val="DefaultParagraphFont"/>
    <w:link w:val="Footer"/>
    <w:uiPriority w:val="99"/>
    <w:rsid w:val="00DD6546"/>
  </w:style>
  <w:style w:type="paragraph" w:styleId="NoSpacing">
    <w:name w:val="No Spacing"/>
    <w:uiPriority w:val="1"/>
    <w:qFormat/>
    <w:rsid w:val="00EA541C"/>
  </w:style>
  <w:style w:type="paragraph" w:styleId="NormalWeb">
    <w:name w:val="Normal (Web)"/>
    <w:basedOn w:val="Normal"/>
    <w:uiPriority w:val="99"/>
    <w:semiHidden/>
    <w:unhideWhenUsed/>
    <w:rsid w:val="00EA541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00E7"/>
    <w:rPr>
      <w:color w:val="0000FF" w:themeColor="hyperlink"/>
      <w:u w:val="single"/>
    </w:rPr>
  </w:style>
  <w:style w:type="character" w:customStyle="1" w:styleId="Heading1Char">
    <w:name w:val="Heading 1 Char"/>
    <w:basedOn w:val="DefaultParagraphFont"/>
    <w:link w:val="Heading1"/>
    <w:uiPriority w:val="9"/>
    <w:rsid w:val="0087354D"/>
    <w:rPr>
      <w:rFonts w:ascii="Times New Roman" w:eastAsia="Times New Roman" w:hAnsi="Times New Roman" w:cs="Times New Roman"/>
      <w:b/>
      <w:bCs/>
      <w:kern w:val="36"/>
      <w:sz w:val="48"/>
      <w:szCs w:val="48"/>
    </w:rPr>
  </w:style>
  <w:style w:type="character" w:customStyle="1" w:styleId="ox-eef4d49dcb-e2ma-style">
    <w:name w:val="ox-eef4d49dcb-e2ma-style"/>
    <w:basedOn w:val="DefaultParagraphFont"/>
    <w:rsid w:val="0087354D"/>
  </w:style>
  <w:style w:type="paragraph" w:customStyle="1" w:styleId="ox-eef4d49dcb-msonormal">
    <w:name w:val="ox-eef4d49dcb-msonormal"/>
    <w:basedOn w:val="Normal"/>
    <w:rsid w:val="008735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9365">
      <w:bodyDiv w:val="1"/>
      <w:marLeft w:val="0"/>
      <w:marRight w:val="0"/>
      <w:marTop w:val="0"/>
      <w:marBottom w:val="0"/>
      <w:divBdr>
        <w:top w:val="none" w:sz="0" w:space="0" w:color="auto"/>
        <w:left w:val="none" w:sz="0" w:space="0" w:color="auto"/>
        <w:bottom w:val="none" w:sz="0" w:space="0" w:color="auto"/>
        <w:right w:val="none" w:sz="0" w:space="0" w:color="auto"/>
      </w:divBdr>
    </w:div>
    <w:div w:id="264272775">
      <w:bodyDiv w:val="1"/>
      <w:marLeft w:val="0"/>
      <w:marRight w:val="0"/>
      <w:marTop w:val="0"/>
      <w:marBottom w:val="0"/>
      <w:divBdr>
        <w:top w:val="none" w:sz="0" w:space="0" w:color="auto"/>
        <w:left w:val="none" w:sz="0" w:space="0" w:color="auto"/>
        <w:bottom w:val="none" w:sz="0" w:space="0" w:color="auto"/>
        <w:right w:val="none" w:sz="0" w:space="0" w:color="auto"/>
      </w:divBdr>
    </w:div>
    <w:div w:id="311833990">
      <w:bodyDiv w:val="1"/>
      <w:marLeft w:val="0"/>
      <w:marRight w:val="0"/>
      <w:marTop w:val="0"/>
      <w:marBottom w:val="0"/>
      <w:divBdr>
        <w:top w:val="none" w:sz="0" w:space="0" w:color="auto"/>
        <w:left w:val="none" w:sz="0" w:space="0" w:color="auto"/>
        <w:bottom w:val="none" w:sz="0" w:space="0" w:color="auto"/>
        <w:right w:val="none" w:sz="0" w:space="0" w:color="auto"/>
      </w:divBdr>
    </w:div>
    <w:div w:id="593708862">
      <w:bodyDiv w:val="1"/>
      <w:marLeft w:val="0"/>
      <w:marRight w:val="0"/>
      <w:marTop w:val="0"/>
      <w:marBottom w:val="0"/>
      <w:divBdr>
        <w:top w:val="none" w:sz="0" w:space="0" w:color="auto"/>
        <w:left w:val="none" w:sz="0" w:space="0" w:color="auto"/>
        <w:bottom w:val="none" w:sz="0" w:space="0" w:color="auto"/>
        <w:right w:val="none" w:sz="0" w:space="0" w:color="auto"/>
      </w:divBdr>
    </w:div>
    <w:div w:id="783427661">
      <w:bodyDiv w:val="1"/>
      <w:marLeft w:val="0"/>
      <w:marRight w:val="0"/>
      <w:marTop w:val="0"/>
      <w:marBottom w:val="0"/>
      <w:divBdr>
        <w:top w:val="none" w:sz="0" w:space="0" w:color="auto"/>
        <w:left w:val="none" w:sz="0" w:space="0" w:color="auto"/>
        <w:bottom w:val="none" w:sz="0" w:space="0" w:color="auto"/>
        <w:right w:val="none" w:sz="0" w:space="0" w:color="auto"/>
      </w:divBdr>
    </w:div>
    <w:div w:id="1174537711">
      <w:bodyDiv w:val="1"/>
      <w:marLeft w:val="0"/>
      <w:marRight w:val="0"/>
      <w:marTop w:val="0"/>
      <w:marBottom w:val="0"/>
      <w:divBdr>
        <w:top w:val="none" w:sz="0" w:space="0" w:color="auto"/>
        <w:left w:val="none" w:sz="0" w:space="0" w:color="auto"/>
        <w:bottom w:val="none" w:sz="0" w:space="0" w:color="auto"/>
        <w:right w:val="none" w:sz="0" w:space="0" w:color="auto"/>
      </w:divBdr>
    </w:div>
    <w:div w:id="1418592521">
      <w:bodyDiv w:val="1"/>
      <w:marLeft w:val="0"/>
      <w:marRight w:val="0"/>
      <w:marTop w:val="0"/>
      <w:marBottom w:val="0"/>
      <w:divBdr>
        <w:top w:val="none" w:sz="0" w:space="0" w:color="auto"/>
        <w:left w:val="none" w:sz="0" w:space="0" w:color="auto"/>
        <w:bottom w:val="none" w:sz="0" w:space="0" w:color="auto"/>
        <w:right w:val="none" w:sz="0" w:space="0" w:color="auto"/>
      </w:divBdr>
    </w:div>
    <w:div w:id="1489905330">
      <w:bodyDiv w:val="1"/>
      <w:marLeft w:val="0"/>
      <w:marRight w:val="0"/>
      <w:marTop w:val="0"/>
      <w:marBottom w:val="0"/>
      <w:divBdr>
        <w:top w:val="none" w:sz="0" w:space="0" w:color="auto"/>
        <w:left w:val="none" w:sz="0" w:space="0" w:color="auto"/>
        <w:bottom w:val="none" w:sz="0" w:space="0" w:color="auto"/>
        <w:right w:val="none" w:sz="0" w:space="0" w:color="auto"/>
      </w:divBdr>
      <w:divsChild>
        <w:div w:id="366105912">
          <w:marLeft w:val="0"/>
          <w:marRight w:val="0"/>
          <w:marTop w:val="0"/>
          <w:marBottom w:val="0"/>
          <w:divBdr>
            <w:top w:val="none" w:sz="0" w:space="0" w:color="auto"/>
            <w:left w:val="none" w:sz="0" w:space="0" w:color="auto"/>
            <w:bottom w:val="none" w:sz="0" w:space="0" w:color="auto"/>
            <w:right w:val="none" w:sz="0" w:space="0" w:color="auto"/>
          </w:divBdr>
        </w:div>
      </w:divsChild>
    </w:div>
    <w:div w:id="18486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edsavers.org" TargetMode="External"/><Relationship Id="rId18" Type="http://schemas.openxmlformats.org/officeDocument/2006/relationships/image" Target="media/image8.jpeg"/><Relationship Id="rId26" Type="http://schemas.microsoft.com/office/2007/relationships/hdphoto" Target="media/hdphoto3.wdp"/><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cimlg.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10.jpeg"/><Relationship Id="rId28"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hyperlink" Target="http://conococheague.pastperfectonlin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microsoft.com/office/2007/relationships/hdphoto" Target="media/hdphoto2.wdp"/><Relationship Id="rId27" Type="http://schemas.openxmlformats.org/officeDocument/2006/relationships/image" Target="media/image13.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5A8A-C28E-478C-A2D3-08E58B9B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2449</Words>
  <Characters>13962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Office1</cp:lastModifiedBy>
  <cp:revision>2</cp:revision>
  <cp:lastPrinted>2016-01-17T20:16:00Z</cp:lastPrinted>
  <dcterms:created xsi:type="dcterms:W3CDTF">2016-01-21T19:23:00Z</dcterms:created>
  <dcterms:modified xsi:type="dcterms:W3CDTF">2016-01-21T19:23:00Z</dcterms:modified>
</cp:coreProperties>
</file>